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7D55" w14:textId="77777777" w:rsidR="0061543C" w:rsidRPr="009B0E96" w:rsidRDefault="0061543C" w:rsidP="001B30A5">
      <w:pPr>
        <w:spacing w:after="120"/>
        <w:jc w:val="center"/>
        <w:rPr>
          <w:b/>
          <w:caps/>
          <w:sz w:val="22"/>
          <w:szCs w:val="22"/>
          <w:lang w:val="uk-UA"/>
        </w:rPr>
      </w:pPr>
      <w:bookmarkStart w:id="0" w:name="_Hlk94127423"/>
      <w:r w:rsidRPr="009B0E96">
        <w:rPr>
          <w:b/>
          <w:caps/>
          <w:sz w:val="22"/>
          <w:szCs w:val="22"/>
          <w:lang w:val="uk-UA"/>
        </w:rPr>
        <w:t>оргкомітет конференції</w:t>
      </w:r>
    </w:p>
    <w:p w14:paraId="15760D7F" w14:textId="77777777" w:rsidR="0023658C" w:rsidRPr="0023658C" w:rsidRDefault="0023658C" w:rsidP="0023658C">
      <w:pPr>
        <w:jc w:val="both"/>
        <w:rPr>
          <w:b/>
          <w:i/>
          <w:sz w:val="20"/>
          <w:szCs w:val="20"/>
          <w:lang w:val="uk-UA"/>
        </w:rPr>
      </w:pPr>
      <w:r w:rsidRPr="0023658C">
        <w:rPr>
          <w:b/>
          <w:i/>
          <w:sz w:val="20"/>
          <w:szCs w:val="20"/>
          <w:lang w:val="uk-UA"/>
        </w:rPr>
        <w:t>Голова:</w:t>
      </w:r>
    </w:p>
    <w:p w14:paraId="6CF06C72" w14:textId="77777777" w:rsidR="0023658C" w:rsidRPr="0023658C" w:rsidRDefault="0023658C" w:rsidP="0023658C">
      <w:pPr>
        <w:ind w:left="1560" w:hanging="1560"/>
        <w:jc w:val="both"/>
        <w:rPr>
          <w:sz w:val="20"/>
          <w:szCs w:val="20"/>
          <w:lang w:val="uk-UA"/>
        </w:rPr>
      </w:pPr>
      <w:proofErr w:type="spellStart"/>
      <w:r w:rsidRPr="0023658C">
        <w:rPr>
          <w:sz w:val="20"/>
          <w:szCs w:val="20"/>
          <w:lang w:val="uk-UA"/>
        </w:rPr>
        <w:t>Корніч</w:t>
      </w:r>
      <w:proofErr w:type="spellEnd"/>
      <w:r w:rsidRPr="0023658C">
        <w:rPr>
          <w:sz w:val="20"/>
          <w:szCs w:val="20"/>
          <w:lang w:val="uk-UA"/>
        </w:rPr>
        <w:t xml:space="preserve"> Г.В., д.ф.-</w:t>
      </w:r>
      <w:proofErr w:type="spellStart"/>
      <w:r w:rsidRPr="0023658C">
        <w:rPr>
          <w:sz w:val="20"/>
          <w:szCs w:val="20"/>
          <w:lang w:val="uk-UA"/>
        </w:rPr>
        <w:t>м.н</w:t>
      </w:r>
      <w:proofErr w:type="spellEnd"/>
      <w:r w:rsidRPr="0023658C">
        <w:rPr>
          <w:sz w:val="20"/>
          <w:szCs w:val="20"/>
          <w:lang w:val="uk-UA"/>
        </w:rPr>
        <w:t>., проф.</w:t>
      </w:r>
    </w:p>
    <w:p w14:paraId="5E7D41CE" w14:textId="77777777" w:rsidR="0023658C" w:rsidRPr="0023658C" w:rsidRDefault="0023658C" w:rsidP="0023658C">
      <w:pPr>
        <w:jc w:val="both"/>
        <w:rPr>
          <w:b/>
          <w:i/>
          <w:sz w:val="20"/>
          <w:szCs w:val="20"/>
          <w:lang w:val="uk-UA"/>
        </w:rPr>
      </w:pPr>
      <w:r w:rsidRPr="0023658C">
        <w:rPr>
          <w:b/>
          <w:i/>
          <w:sz w:val="20"/>
          <w:szCs w:val="20"/>
          <w:lang w:val="uk-UA"/>
        </w:rPr>
        <w:t>Заступники голови:</w:t>
      </w:r>
    </w:p>
    <w:p w14:paraId="0652675D" w14:textId="77777777" w:rsidR="0023658C" w:rsidRPr="0023658C" w:rsidRDefault="0023658C" w:rsidP="0023658C">
      <w:pPr>
        <w:ind w:firstLine="181"/>
        <w:jc w:val="both"/>
        <w:rPr>
          <w:sz w:val="20"/>
          <w:szCs w:val="20"/>
          <w:lang w:val="uk-UA"/>
        </w:rPr>
      </w:pPr>
      <w:r w:rsidRPr="0023658C">
        <w:rPr>
          <w:sz w:val="20"/>
          <w:szCs w:val="20"/>
          <w:lang w:val="uk-UA"/>
        </w:rPr>
        <w:t xml:space="preserve">Бакурова А.В., </w:t>
      </w:r>
      <w:proofErr w:type="spellStart"/>
      <w:r w:rsidRPr="0023658C">
        <w:rPr>
          <w:sz w:val="20"/>
          <w:szCs w:val="20"/>
          <w:lang w:val="uk-UA"/>
        </w:rPr>
        <w:t>д.е.н</w:t>
      </w:r>
      <w:proofErr w:type="spellEnd"/>
      <w:r w:rsidRPr="0023658C">
        <w:rPr>
          <w:sz w:val="20"/>
          <w:szCs w:val="20"/>
          <w:lang w:val="uk-UA"/>
        </w:rPr>
        <w:t>., проф.</w:t>
      </w:r>
    </w:p>
    <w:p w14:paraId="22540100" w14:textId="77777777" w:rsidR="0023658C" w:rsidRPr="0023658C" w:rsidRDefault="0023658C" w:rsidP="0023658C">
      <w:pPr>
        <w:ind w:firstLine="181"/>
        <w:jc w:val="both"/>
        <w:rPr>
          <w:sz w:val="20"/>
          <w:szCs w:val="20"/>
          <w:lang w:val="uk-UA"/>
        </w:rPr>
      </w:pPr>
      <w:r w:rsidRPr="0023658C">
        <w:rPr>
          <w:sz w:val="20"/>
          <w:szCs w:val="20"/>
          <w:lang w:val="uk-UA"/>
        </w:rPr>
        <w:t>Новожилова М.В  д.ф.-</w:t>
      </w:r>
      <w:proofErr w:type="spellStart"/>
      <w:r w:rsidRPr="0023658C">
        <w:rPr>
          <w:sz w:val="20"/>
          <w:szCs w:val="20"/>
          <w:lang w:val="uk-UA"/>
        </w:rPr>
        <w:t>м.н</w:t>
      </w:r>
      <w:proofErr w:type="spellEnd"/>
      <w:r w:rsidRPr="0023658C">
        <w:rPr>
          <w:sz w:val="20"/>
          <w:szCs w:val="20"/>
          <w:lang w:val="uk-UA"/>
        </w:rPr>
        <w:t>, проф.</w:t>
      </w:r>
    </w:p>
    <w:p w14:paraId="0BB728E8" w14:textId="77777777" w:rsidR="0023658C" w:rsidRPr="0023658C" w:rsidRDefault="0023658C" w:rsidP="0023658C">
      <w:pPr>
        <w:ind w:firstLine="180"/>
        <w:jc w:val="both"/>
        <w:rPr>
          <w:sz w:val="20"/>
          <w:szCs w:val="20"/>
          <w:lang w:val="uk-UA"/>
        </w:rPr>
      </w:pPr>
      <w:proofErr w:type="spellStart"/>
      <w:r w:rsidRPr="0023658C">
        <w:rPr>
          <w:sz w:val="20"/>
          <w:szCs w:val="20"/>
          <w:lang w:val="uk-UA"/>
        </w:rPr>
        <w:t>Желдак</w:t>
      </w:r>
      <w:proofErr w:type="spellEnd"/>
      <w:r w:rsidRPr="0023658C">
        <w:rPr>
          <w:sz w:val="20"/>
          <w:szCs w:val="20"/>
          <w:lang w:val="uk-UA"/>
        </w:rPr>
        <w:t xml:space="preserve"> Т.А. </w:t>
      </w:r>
      <w:proofErr w:type="spellStart"/>
      <w:r w:rsidRPr="0023658C">
        <w:rPr>
          <w:sz w:val="20"/>
          <w:szCs w:val="20"/>
          <w:lang w:val="uk-UA"/>
        </w:rPr>
        <w:t>к.т.н</w:t>
      </w:r>
      <w:proofErr w:type="spellEnd"/>
      <w:r w:rsidRPr="0023658C">
        <w:rPr>
          <w:sz w:val="20"/>
          <w:szCs w:val="20"/>
          <w:lang w:val="uk-UA"/>
        </w:rPr>
        <w:t>, доц.</w:t>
      </w:r>
    </w:p>
    <w:p w14:paraId="0CA8FFD6" w14:textId="77777777" w:rsidR="0023658C" w:rsidRPr="0023658C" w:rsidRDefault="0023658C" w:rsidP="0023658C">
      <w:pPr>
        <w:jc w:val="both"/>
        <w:rPr>
          <w:b/>
          <w:i/>
          <w:sz w:val="20"/>
          <w:szCs w:val="20"/>
          <w:lang w:val="uk-UA"/>
        </w:rPr>
      </w:pPr>
      <w:r w:rsidRPr="0023658C">
        <w:rPr>
          <w:b/>
          <w:i/>
          <w:sz w:val="20"/>
          <w:szCs w:val="20"/>
          <w:lang w:val="uk-UA"/>
        </w:rPr>
        <w:t>Члени організаційного комітету:</w:t>
      </w:r>
    </w:p>
    <w:p w14:paraId="4A6B6705" w14:textId="77777777" w:rsidR="0023658C" w:rsidRPr="0023658C" w:rsidRDefault="0023658C" w:rsidP="0023658C">
      <w:pPr>
        <w:ind w:firstLine="284"/>
        <w:jc w:val="both"/>
        <w:rPr>
          <w:sz w:val="20"/>
          <w:szCs w:val="20"/>
          <w:lang w:val="uk-UA"/>
        </w:rPr>
      </w:pPr>
      <w:r w:rsidRPr="0023658C">
        <w:rPr>
          <w:sz w:val="20"/>
          <w:szCs w:val="20"/>
          <w:lang w:val="uk-UA"/>
        </w:rPr>
        <w:t xml:space="preserve">Яковлева І.О. , </w:t>
      </w:r>
      <w:proofErr w:type="spellStart"/>
      <w:r w:rsidRPr="0023658C">
        <w:rPr>
          <w:sz w:val="20"/>
          <w:szCs w:val="20"/>
          <w:lang w:val="uk-UA"/>
        </w:rPr>
        <w:t>к.т.н</w:t>
      </w:r>
      <w:proofErr w:type="spellEnd"/>
      <w:r w:rsidRPr="0023658C">
        <w:rPr>
          <w:sz w:val="20"/>
          <w:szCs w:val="20"/>
          <w:lang w:val="uk-UA"/>
        </w:rPr>
        <w:t>., доц.</w:t>
      </w:r>
    </w:p>
    <w:p w14:paraId="155C0016" w14:textId="77777777" w:rsidR="0023658C" w:rsidRPr="0023658C" w:rsidRDefault="0023658C" w:rsidP="0023658C">
      <w:pPr>
        <w:ind w:firstLine="284"/>
        <w:jc w:val="both"/>
        <w:rPr>
          <w:sz w:val="20"/>
          <w:szCs w:val="20"/>
          <w:lang w:val="uk-UA"/>
        </w:rPr>
      </w:pPr>
      <w:r w:rsidRPr="0023658C">
        <w:rPr>
          <w:sz w:val="20"/>
          <w:szCs w:val="20"/>
          <w:lang w:val="uk-UA"/>
        </w:rPr>
        <w:t>Савранська А.В. ,  к.ф.-</w:t>
      </w:r>
      <w:proofErr w:type="spellStart"/>
      <w:r w:rsidRPr="0023658C">
        <w:rPr>
          <w:sz w:val="20"/>
          <w:szCs w:val="20"/>
          <w:lang w:val="uk-UA"/>
        </w:rPr>
        <w:t>м.н</w:t>
      </w:r>
      <w:proofErr w:type="spellEnd"/>
      <w:r w:rsidRPr="0023658C">
        <w:rPr>
          <w:sz w:val="20"/>
          <w:szCs w:val="20"/>
          <w:lang w:val="uk-UA"/>
        </w:rPr>
        <w:t>., доц.</w:t>
      </w:r>
    </w:p>
    <w:p w14:paraId="057C1A99" w14:textId="77777777" w:rsidR="0023658C" w:rsidRPr="0023658C" w:rsidRDefault="0023658C" w:rsidP="0023658C">
      <w:pPr>
        <w:ind w:firstLine="284"/>
        <w:jc w:val="both"/>
        <w:rPr>
          <w:sz w:val="20"/>
          <w:szCs w:val="20"/>
          <w:lang w:val="uk-UA"/>
        </w:rPr>
      </w:pPr>
      <w:proofErr w:type="spellStart"/>
      <w:r w:rsidRPr="0023658C">
        <w:rPr>
          <w:sz w:val="20"/>
          <w:szCs w:val="20"/>
          <w:lang w:val="uk-UA"/>
        </w:rPr>
        <w:t>Широкорад</w:t>
      </w:r>
      <w:proofErr w:type="spellEnd"/>
      <w:r w:rsidRPr="0023658C">
        <w:rPr>
          <w:sz w:val="20"/>
          <w:szCs w:val="20"/>
          <w:lang w:val="uk-UA"/>
        </w:rPr>
        <w:t xml:space="preserve"> Д.В. ,   к.ф.-</w:t>
      </w:r>
      <w:proofErr w:type="spellStart"/>
      <w:r w:rsidRPr="0023658C">
        <w:rPr>
          <w:sz w:val="20"/>
          <w:szCs w:val="20"/>
          <w:lang w:val="uk-UA"/>
        </w:rPr>
        <w:t>м.н</w:t>
      </w:r>
      <w:proofErr w:type="spellEnd"/>
      <w:r w:rsidRPr="0023658C">
        <w:rPr>
          <w:sz w:val="20"/>
          <w:szCs w:val="20"/>
          <w:lang w:val="uk-UA"/>
        </w:rPr>
        <w:t>.</w:t>
      </w:r>
    </w:p>
    <w:p w14:paraId="05150174" w14:textId="77777777" w:rsidR="0023658C" w:rsidRPr="0023658C" w:rsidRDefault="0023658C" w:rsidP="0023658C">
      <w:pPr>
        <w:ind w:firstLine="284"/>
        <w:jc w:val="both"/>
        <w:rPr>
          <w:sz w:val="20"/>
          <w:szCs w:val="20"/>
          <w:lang w:val="uk-UA"/>
        </w:rPr>
      </w:pPr>
      <w:r w:rsidRPr="0023658C">
        <w:rPr>
          <w:sz w:val="20"/>
          <w:szCs w:val="20"/>
          <w:lang w:val="uk-UA"/>
        </w:rPr>
        <w:t>Шевчук М.В.., аспірант</w:t>
      </w:r>
    </w:p>
    <w:p w14:paraId="2B006259" w14:textId="77777777" w:rsidR="0023658C" w:rsidRPr="0023658C" w:rsidRDefault="0023658C" w:rsidP="0023658C">
      <w:pPr>
        <w:ind w:firstLine="284"/>
        <w:jc w:val="both"/>
        <w:rPr>
          <w:sz w:val="20"/>
          <w:szCs w:val="20"/>
          <w:lang w:val="uk-UA"/>
        </w:rPr>
      </w:pPr>
      <w:proofErr w:type="spellStart"/>
      <w:r w:rsidRPr="0023658C">
        <w:rPr>
          <w:sz w:val="20"/>
          <w:szCs w:val="20"/>
          <w:lang w:val="uk-UA"/>
        </w:rPr>
        <w:t>Гаранжа</w:t>
      </w:r>
      <w:proofErr w:type="spellEnd"/>
      <w:r w:rsidRPr="0023658C">
        <w:rPr>
          <w:sz w:val="20"/>
          <w:szCs w:val="20"/>
          <w:lang w:val="uk-UA"/>
        </w:rPr>
        <w:t xml:space="preserve"> Д.М. ,  асистент</w:t>
      </w:r>
    </w:p>
    <w:p w14:paraId="48C9B33E" w14:textId="77777777" w:rsidR="0023658C" w:rsidRPr="0023658C" w:rsidRDefault="0023658C" w:rsidP="0023658C">
      <w:pPr>
        <w:ind w:firstLine="284"/>
        <w:jc w:val="both"/>
        <w:rPr>
          <w:sz w:val="20"/>
          <w:szCs w:val="20"/>
          <w:lang w:val="uk-UA"/>
        </w:rPr>
      </w:pPr>
      <w:r w:rsidRPr="0023658C">
        <w:rPr>
          <w:sz w:val="20"/>
          <w:szCs w:val="20"/>
          <w:lang w:val="uk-UA"/>
        </w:rPr>
        <w:t>Шевченко Ю.О. ,  асистент</w:t>
      </w:r>
    </w:p>
    <w:p w14:paraId="7CEE333A" w14:textId="77777777" w:rsidR="0023658C" w:rsidRPr="0023658C" w:rsidRDefault="0023658C" w:rsidP="0023658C">
      <w:pPr>
        <w:ind w:firstLine="284"/>
        <w:jc w:val="both"/>
        <w:rPr>
          <w:sz w:val="20"/>
          <w:szCs w:val="20"/>
          <w:lang w:val="uk-UA"/>
        </w:rPr>
      </w:pPr>
      <w:proofErr w:type="spellStart"/>
      <w:r w:rsidRPr="0023658C">
        <w:rPr>
          <w:sz w:val="20"/>
          <w:szCs w:val="20"/>
          <w:lang w:val="uk-UA"/>
        </w:rPr>
        <w:t>Хабарлак</w:t>
      </w:r>
      <w:proofErr w:type="spellEnd"/>
      <w:r w:rsidRPr="0023658C">
        <w:rPr>
          <w:sz w:val="20"/>
          <w:szCs w:val="20"/>
          <w:lang w:val="uk-UA"/>
        </w:rPr>
        <w:t xml:space="preserve"> К.С.,  аспірант</w:t>
      </w:r>
    </w:p>
    <w:p w14:paraId="593032E0" w14:textId="77777777" w:rsidR="0023658C" w:rsidRPr="0023658C" w:rsidRDefault="0023658C" w:rsidP="0023658C">
      <w:pPr>
        <w:ind w:firstLine="284"/>
        <w:jc w:val="both"/>
        <w:rPr>
          <w:sz w:val="20"/>
          <w:szCs w:val="20"/>
          <w:lang w:val="uk-UA"/>
        </w:rPr>
      </w:pPr>
      <w:proofErr w:type="spellStart"/>
      <w:r w:rsidRPr="0023658C">
        <w:rPr>
          <w:sz w:val="20"/>
          <w:szCs w:val="20"/>
          <w:lang w:val="uk-UA"/>
        </w:rPr>
        <w:t>Сазанська</w:t>
      </w:r>
      <w:proofErr w:type="spellEnd"/>
      <w:r w:rsidRPr="0023658C">
        <w:rPr>
          <w:sz w:val="20"/>
          <w:szCs w:val="20"/>
          <w:lang w:val="uk-UA"/>
        </w:rPr>
        <w:t xml:space="preserve"> І.О.,   ст.гр.124-19-2</w:t>
      </w:r>
    </w:p>
    <w:p w14:paraId="291CB07D" w14:textId="77777777" w:rsidR="0023658C" w:rsidRPr="0023658C" w:rsidRDefault="0023658C" w:rsidP="0023658C">
      <w:pPr>
        <w:ind w:firstLine="284"/>
        <w:jc w:val="both"/>
        <w:rPr>
          <w:sz w:val="20"/>
          <w:szCs w:val="20"/>
          <w:lang w:val="uk-UA"/>
        </w:rPr>
      </w:pPr>
      <w:r w:rsidRPr="0023658C">
        <w:rPr>
          <w:sz w:val="20"/>
          <w:szCs w:val="20"/>
          <w:lang w:val="uk-UA"/>
        </w:rPr>
        <w:t>Кондратов Д.О., ст.гр.КНТ-811м</w:t>
      </w:r>
    </w:p>
    <w:p w14:paraId="4CAB8194" w14:textId="77777777" w:rsidR="0023658C" w:rsidRPr="0023658C" w:rsidRDefault="0023658C" w:rsidP="0023658C">
      <w:pPr>
        <w:jc w:val="both"/>
        <w:rPr>
          <w:b/>
          <w:i/>
          <w:sz w:val="20"/>
          <w:szCs w:val="20"/>
          <w:lang w:val="uk-UA"/>
        </w:rPr>
      </w:pPr>
      <w:r w:rsidRPr="0023658C">
        <w:rPr>
          <w:b/>
          <w:i/>
          <w:sz w:val="20"/>
          <w:szCs w:val="20"/>
          <w:lang w:val="uk-UA"/>
        </w:rPr>
        <w:t>Програмний комітет:</w:t>
      </w:r>
    </w:p>
    <w:p w14:paraId="3926277B" w14:textId="77777777" w:rsidR="0023658C" w:rsidRPr="0023658C" w:rsidRDefault="0023658C" w:rsidP="00256C41">
      <w:pPr>
        <w:ind w:left="142"/>
        <w:jc w:val="both"/>
        <w:rPr>
          <w:sz w:val="20"/>
          <w:szCs w:val="20"/>
        </w:rPr>
      </w:pPr>
      <w:r w:rsidRPr="0023658C">
        <w:rPr>
          <w:sz w:val="20"/>
          <w:szCs w:val="20"/>
        </w:rPr>
        <w:t xml:space="preserve">Литвинов </w:t>
      </w:r>
      <w:proofErr w:type="gramStart"/>
      <w:r w:rsidRPr="0023658C">
        <w:rPr>
          <w:sz w:val="20"/>
          <w:szCs w:val="20"/>
        </w:rPr>
        <w:t xml:space="preserve">А.Л. </w:t>
      </w:r>
      <w:r w:rsidRPr="0023658C">
        <w:rPr>
          <w:sz w:val="20"/>
          <w:szCs w:val="20"/>
          <w:lang w:val="uk-UA"/>
        </w:rPr>
        <w:t>,</w:t>
      </w:r>
      <w:proofErr w:type="gramEnd"/>
      <w:r w:rsidRPr="0023658C">
        <w:rPr>
          <w:sz w:val="20"/>
          <w:szCs w:val="20"/>
          <w:lang w:val="uk-UA"/>
        </w:rPr>
        <w:t xml:space="preserve">  </w:t>
      </w:r>
      <w:r w:rsidRPr="0023658C">
        <w:rPr>
          <w:sz w:val="20"/>
          <w:szCs w:val="20"/>
        </w:rPr>
        <w:t>д.т.н., проф.</w:t>
      </w:r>
    </w:p>
    <w:p w14:paraId="07C57BEB" w14:textId="77777777" w:rsidR="0023658C" w:rsidRPr="0023658C" w:rsidRDefault="0023658C" w:rsidP="00256C41">
      <w:pPr>
        <w:ind w:left="142"/>
        <w:jc w:val="both"/>
        <w:rPr>
          <w:sz w:val="20"/>
          <w:szCs w:val="20"/>
        </w:rPr>
      </w:pPr>
      <w:r w:rsidRPr="0023658C">
        <w:rPr>
          <w:sz w:val="20"/>
          <w:szCs w:val="20"/>
        </w:rPr>
        <w:t xml:space="preserve">Карпенко </w:t>
      </w:r>
      <w:proofErr w:type="gramStart"/>
      <w:r w:rsidRPr="0023658C">
        <w:rPr>
          <w:sz w:val="20"/>
          <w:szCs w:val="20"/>
        </w:rPr>
        <w:t>М.Ю.</w:t>
      </w:r>
      <w:r w:rsidRPr="0023658C">
        <w:rPr>
          <w:sz w:val="20"/>
          <w:szCs w:val="20"/>
          <w:lang w:val="uk-UA"/>
        </w:rPr>
        <w:t xml:space="preserve"> ,</w:t>
      </w:r>
      <w:proofErr w:type="gramEnd"/>
      <w:r w:rsidRPr="0023658C">
        <w:rPr>
          <w:sz w:val="20"/>
          <w:szCs w:val="20"/>
          <w:lang w:val="uk-UA"/>
        </w:rPr>
        <w:t xml:space="preserve"> </w:t>
      </w:r>
      <w:r w:rsidRPr="0023658C">
        <w:rPr>
          <w:sz w:val="20"/>
          <w:szCs w:val="20"/>
        </w:rPr>
        <w:t xml:space="preserve"> </w:t>
      </w:r>
      <w:r w:rsidRPr="0023658C">
        <w:rPr>
          <w:sz w:val="20"/>
          <w:szCs w:val="20"/>
          <w:lang w:val="uk-UA"/>
        </w:rPr>
        <w:t xml:space="preserve"> </w:t>
      </w:r>
      <w:r w:rsidRPr="0023658C">
        <w:rPr>
          <w:sz w:val="20"/>
          <w:szCs w:val="20"/>
        </w:rPr>
        <w:t>к.т.н., доц.</w:t>
      </w:r>
    </w:p>
    <w:p w14:paraId="3E2F9EDE" w14:textId="77777777" w:rsidR="0023658C" w:rsidRPr="0023658C" w:rsidRDefault="0023658C" w:rsidP="00256C41">
      <w:pPr>
        <w:ind w:left="142"/>
        <w:jc w:val="both"/>
        <w:rPr>
          <w:sz w:val="20"/>
          <w:szCs w:val="20"/>
          <w:lang w:val="uk-UA"/>
        </w:rPr>
      </w:pPr>
      <w:r w:rsidRPr="0023658C">
        <w:rPr>
          <w:sz w:val="20"/>
          <w:szCs w:val="20"/>
        </w:rPr>
        <w:t xml:space="preserve">Бочаров </w:t>
      </w:r>
      <w:proofErr w:type="gramStart"/>
      <w:r w:rsidRPr="0023658C">
        <w:rPr>
          <w:sz w:val="20"/>
          <w:szCs w:val="20"/>
        </w:rPr>
        <w:t>Б.П.</w:t>
      </w:r>
      <w:r w:rsidRPr="0023658C">
        <w:rPr>
          <w:sz w:val="20"/>
          <w:szCs w:val="20"/>
          <w:lang w:val="uk-UA"/>
        </w:rPr>
        <w:t xml:space="preserve"> ,</w:t>
      </w:r>
      <w:proofErr w:type="gramEnd"/>
      <w:r w:rsidRPr="0023658C">
        <w:rPr>
          <w:sz w:val="20"/>
          <w:szCs w:val="20"/>
          <w:lang w:val="uk-UA"/>
        </w:rPr>
        <w:t xml:space="preserve"> </w:t>
      </w:r>
      <w:r w:rsidRPr="0023658C">
        <w:rPr>
          <w:sz w:val="20"/>
          <w:szCs w:val="20"/>
        </w:rPr>
        <w:t xml:space="preserve"> </w:t>
      </w:r>
      <w:r w:rsidRPr="0023658C">
        <w:rPr>
          <w:sz w:val="20"/>
          <w:szCs w:val="20"/>
          <w:lang w:val="uk-UA"/>
        </w:rPr>
        <w:t xml:space="preserve">  </w:t>
      </w:r>
      <w:r w:rsidRPr="0023658C">
        <w:rPr>
          <w:sz w:val="20"/>
          <w:szCs w:val="20"/>
        </w:rPr>
        <w:t>к.т.н., доц.</w:t>
      </w:r>
    </w:p>
    <w:p w14:paraId="43EE82D7" w14:textId="77777777" w:rsidR="0023658C" w:rsidRPr="0023658C" w:rsidRDefault="0023658C" w:rsidP="00256C41">
      <w:pPr>
        <w:ind w:left="142"/>
        <w:jc w:val="both"/>
        <w:rPr>
          <w:sz w:val="20"/>
          <w:szCs w:val="20"/>
        </w:rPr>
      </w:pPr>
      <w:proofErr w:type="spellStart"/>
      <w:r w:rsidRPr="0023658C">
        <w:rPr>
          <w:sz w:val="20"/>
          <w:szCs w:val="20"/>
        </w:rPr>
        <w:t>Карпуков</w:t>
      </w:r>
      <w:proofErr w:type="spellEnd"/>
      <w:r w:rsidRPr="0023658C">
        <w:rPr>
          <w:sz w:val="20"/>
          <w:szCs w:val="20"/>
        </w:rPr>
        <w:t xml:space="preserve"> </w:t>
      </w:r>
      <w:proofErr w:type="gramStart"/>
      <w:r w:rsidRPr="0023658C">
        <w:rPr>
          <w:sz w:val="20"/>
          <w:szCs w:val="20"/>
        </w:rPr>
        <w:t xml:space="preserve">Л.М. </w:t>
      </w:r>
      <w:r w:rsidRPr="0023658C">
        <w:rPr>
          <w:sz w:val="20"/>
          <w:szCs w:val="20"/>
          <w:lang w:val="uk-UA"/>
        </w:rPr>
        <w:t>,</w:t>
      </w:r>
      <w:proofErr w:type="gramEnd"/>
      <w:r w:rsidRPr="0023658C">
        <w:rPr>
          <w:sz w:val="20"/>
          <w:szCs w:val="20"/>
          <w:lang w:val="uk-UA"/>
        </w:rPr>
        <w:t xml:space="preserve"> </w:t>
      </w:r>
      <w:r w:rsidRPr="0023658C">
        <w:rPr>
          <w:sz w:val="20"/>
          <w:szCs w:val="20"/>
        </w:rPr>
        <w:t>д.т.н., проф.</w:t>
      </w:r>
    </w:p>
    <w:p w14:paraId="301E43EE" w14:textId="77777777" w:rsidR="0023658C" w:rsidRPr="0023658C" w:rsidRDefault="0023658C" w:rsidP="00256C41">
      <w:pPr>
        <w:ind w:left="142"/>
        <w:jc w:val="both"/>
        <w:rPr>
          <w:sz w:val="20"/>
          <w:szCs w:val="20"/>
        </w:rPr>
      </w:pPr>
      <w:proofErr w:type="spellStart"/>
      <w:r w:rsidRPr="0023658C">
        <w:rPr>
          <w:sz w:val="20"/>
          <w:szCs w:val="20"/>
        </w:rPr>
        <w:t>Козіна</w:t>
      </w:r>
      <w:proofErr w:type="spellEnd"/>
      <w:r w:rsidRPr="0023658C">
        <w:rPr>
          <w:sz w:val="20"/>
          <w:szCs w:val="20"/>
        </w:rPr>
        <w:t xml:space="preserve"> </w:t>
      </w:r>
      <w:proofErr w:type="gramStart"/>
      <w:r w:rsidRPr="0023658C">
        <w:rPr>
          <w:sz w:val="20"/>
          <w:szCs w:val="20"/>
        </w:rPr>
        <w:t>Г.Л.</w:t>
      </w:r>
      <w:r w:rsidRPr="0023658C">
        <w:rPr>
          <w:sz w:val="20"/>
          <w:szCs w:val="20"/>
          <w:lang w:val="uk-UA"/>
        </w:rPr>
        <w:t xml:space="preserve"> ,</w:t>
      </w:r>
      <w:proofErr w:type="gramEnd"/>
      <w:r w:rsidRPr="0023658C">
        <w:rPr>
          <w:sz w:val="20"/>
          <w:szCs w:val="20"/>
          <w:lang w:val="uk-UA"/>
        </w:rPr>
        <w:t xml:space="preserve"> </w:t>
      </w:r>
      <w:r w:rsidRPr="0023658C">
        <w:rPr>
          <w:sz w:val="20"/>
          <w:szCs w:val="20"/>
        </w:rPr>
        <w:t xml:space="preserve"> к.ф.-м.н., доц.</w:t>
      </w:r>
    </w:p>
    <w:p w14:paraId="1420C26D" w14:textId="77777777" w:rsidR="0023658C" w:rsidRPr="0023658C" w:rsidRDefault="0023658C" w:rsidP="00256C41">
      <w:pPr>
        <w:ind w:left="142"/>
        <w:jc w:val="both"/>
        <w:rPr>
          <w:sz w:val="20"/>
          <w:szCs w:val="20"/>
        </w:rPr>
      </w:pPr>
      <w:proofErr w:type="spellStart"/>
      <w:r w:rsidRPr="0023658C">
        <w:rPr>
          <w:sz w:val="20"/>
          <w:szCs w:val="20"/>
        </w:rPr>
        <w:t>Неласа</w:t>
      </w:r>
      <w:proofErr w:type="spellEnd"/>
      <w:r w:rsidRPr="0023658C">
        <w:rPr>
          <w:sz w:val="20"/>
          <w:szCs w:val="20"/>
        </w:rPr>
        <w:t xml:space="preserve"> </w:t>
      </w:r>
      <w:proofErr w:type="gramStart"/>
      <w:r w:rsidRPr="0023658C">
        <w:rPr>
          <w:sz w:val="20"/>
          <w:szCs w:val="20"/>
        </w:rPr>
        <w:t>Г.В.</w:t>
      </w:r>
      <w:r w:rsidRPr="0023658C">
        <w:rPr>
          <w:sz w:val="20"/>
          <w:szCs w:val="20"/>
          <w:lang w:val="uk-UA"/>
        </w:rPr>
        <w:t xml:space="preserve"> ,</w:t>
      </w:r>
      <w:proofErr w:type="gramEnd"/>
      <w:r w:rsidRPr="0023658C">
        <w:rPr>
          <w:sz w:val="20"/>
          <w:szCs w:val="20"/>
          <w:lang w:val="uk-UA"/>
        </w:rPr>
        <w:t xml:space="preserve"> </w:t>
      </w:r>
      <w:r w:rsidRPr="0023658C">
        <w:rPr>
          <w:sz w:val="20"/>
          <w:szCs w:val="20"/>
        </w:rPr>
        <w:t xml:space="preserve"> к.т.н., доц.</w:t>
      </w:r>
    </w:p>
    <w:p w14:paraId="47CF9595" w14:textId="77777777" w:rsidR="0023658C" w:rsidRPr="0023658C" w:rsidRDefault="0023658C" w:rsidP="00256C41">
      <w:pPr>
        <w:ind w:left="142"/>
        <w:jc w:val="both"/>
        <w:rPr>
          <w:sz w:val="20"/>
          <w:szCs w:val="20"/>
        </w:rPr>
      </w:pPr>
      <w:r w:rsidRPr="0023658C">
        <w:rPr>
          <w:sz w:val="20"/>
          <w:szCs w:val="20"/>
        </w:rPr>
        <w:t xml:space="preserve">Бахрушин </w:t>
      </w:r>
      <w:proofErr w:type="gramStart"/>
      <w:r w:rsidRPr="0023658C">
        <w:rPr>
          <w:sz w:val="20"/>
          <w:szCs w:val="20"/>
        </w:rPr>
        <w:t>В.Є.</w:t>
      </w:r>
      <w:r w:rsidRPr="0023658C">
        <w:rPr>
          <w:sz w:val="20"/>
          <w:szCs w:val="20"/>
          <w:lang w:val="uk-UA"/>
        </w:rPr>
        <w:t xml:space="preserve"> ,</w:t>
      </w:r>
      <w:proofErr w:type="gramEnd"/>
      <w:r w:rsidRPr="0023658C">
        <w:rPr>
          <w:sz w:val="20"/>
          <w:szCs w:val="20"/>
          <w:lang w:val="uk-UA"/>
        </w:rPr>
        <w:t xml:space="preserve"> </w:t>
      </w:r>
      <w:r w:rsidRPr="0023658C">
        <w:rPr>
          <w:sz w:val="20"/>
          <w:szCs w:val="20"/>
        </w:rPr>
        <w:t xml:space="preserve"> д. ф.-</w:t>
      </w:r>
      <w:proofErr w:type="spellStart"/>
      <w:r w:rsidRPr="0023658C">
        <w:rPr>
          <w:sz w:val="20"/>
          <w:szCs w:val="20"/>
        </w:rPr>
        <w:t>м.н</w:t>
      </w:r>
      <w:proofErr w:type="spellEnd"/>
      <w:r w:rsidRPr="0023658C">
        <w:rPr>
          <w:sz w:val="20"/>
          <w:szCs w:val="20"/>
        </w:rPr>
        <w:t>., проф.</w:t>
      </w:r>
    </w:p>
    <w:p w14:paraId="01AA41A3" w14:textId="77777777" w:rsidR="0023658C" w:rsidRPr="0023658C" w:rsidRDefault="0023658C" w:rsidP="00256C41">
      <w:pPr>
        <w:ind w:left="142"/>
        <w:jc w:val="both"/>
        <w:rPr>
          <w:sz w:val="20"/>
          <w:szCs w:val="20"/>
        </w:rPr>
      </w:pPr>
      <w:r w:rsidRPr="0023658C">
        <w:rPr>
          <w:sz w:val="20"/>
          <w:szCs w:val="20"/>
        </w:rPr>
        <w:t xml:space="preserve">Денисенко </w:t>
      </w:r>
      <w:proofErr w:type="gramStart"/>
      <w:r w:rsidRPr="0023658C">
        <w:rPr>
          <w:sz w:val="20"/>
          <w:szCs w:val="20"/>
        </w:rPr>
        <w:t xml:space="preserve">О.І. </w:t>
      </w:r>
      <w:r w:rsidRPr="0023658C">
        <w:rPr>
          <w:sz w:val="20"/>
          <w:szCs w:val="20"/>
          <w:lang w:val="uk-UA"/>
        </w:rPr>
        <w:t>,</w:t>
      </w:r>
      <w:proofErr w:type="gramEnd"/>
      <w:r w:rsidRPr="0023658C">
        <w:rPr>
          <w:sz w:val="20"/>
          <w:szCs w:val="20"/>
          <w:lang w:val="uk-UA"/>
        </w:rPr>
        <w:t xml:space="preserve"> </w:t>
      </w:r>
      <w:r w:rsidRPr="0023658C">
        <w:rPr>
          <w:sz w:val="20"/>
          <w:szCs w:val="20"/>
        </w:rPr>
        <w:t>к.т.н., доц.</w:t>
      </w:r>
    </w:p>
    <w:p w14:paraId="7BA4A8C8" w14:textId="77777777" w:rsidR="0023658C" w:rsidRPr="0023658C" w:rsidRDefault="0023658C" w:rsidP="00256C41">
      <w:pPr>
        <w:ind w:left="142"/>
        <w:jc w:val="both"/>
        <w:rPr>
          <w:sz w:val="20"/>
          <w:szCs w:val="20"/>
        </w:rPr>
      </w:pPr>
      <w:proofErr w:type="spellStart"/>
      <w:r w:rsidRPr="0023658C">
        <w:rPr>
          <w:sz w:val="20"/>
          <w:szCs w:val="20"/>
        </w:rPr>
        <w:t>Подковаліхіна</w:t>
      </w:r>
      <w:proofErr w:type="spellEnd"/>
      <w:r w:rsidRPr="0023658C">
        <w:rPr>
          <w:sz w:val="20"/>
          <w:szCs w:val="20"/>
        </w:rPr>
        <w:t xml:space="preserve"> О.О. к.ф.-м.н., доц.</w:t>
      </w:r>
    </w:p>
    <w:p w14:paraId="76EC050D" w14:textId="77777777" w:rsidR="0023658C" w:rsidRPr="0023658C" w:rsidRDefault="0023658C" w:rsidP="00256C41">
      <w:pPr>
        <w:ind w:left="142"/>
        <w:jc w:val="both"/>
        <w:rPr>
          <w:sz w:val="20"/>
          <w:szCs w:val="20"/>
        </w:rPr>
      </w:pPr>
      <w:r w:rsidRPr="0023658C">
        <w:rPr>
          <w:sz w:val="20"/>
          <w:szCs w:val="20"/>
        </w:rPr>
        <w:t xml:space="preserve">Терещенко </w:t>
      </w:r>
      <w:proofErr w:type="gramStart"/>
      <w:r w:rsidRPr="0023658C">
        <w:rPr>
          <w:sz w:val="20"/>
          <w:szCs w:val="20"/>
        </w:rPr>
        <w:t>Е.В.</w:t>
      </w:r>
      <w:r w:rsidRPr="0023658C">
        <w:rPr>
          <w:sz w:val="20"/>
          <w:szCs w:val="20"/>
          <w:lang w:val="uk-UA"/>
        </w:rPr>
        <w:t xml:space="preserve"> ,</w:t>
      </w:r>
      <w:proofErr w:type="gramEnd"/>
      <w:r w:rsidRPr="0023658C">
        <w:rPr>
          <w:sz w:val="20"/>
          <w:szCs w:val="20"/>
          <w:lang w:val="uk-UA"/>
        </w:rPr>
        <w:t xml:space="preserve"> </w:t>
      </w:r>
      <w:r w:rsidRPr="0023658C">
        <w:rPr>
          <w:sz w:val="20"/>
          <w:szCs w:val="20"/>
        </w:rPr>
        <w:t xml:space="preserve"> к.ф.-м.н., доц.</w:t>
      </w:r>
    </w:p>
    <w:p w14:paraId="578ACDF7" w14:textId="4A7043E7" w:rsidR="0023658C" w:rsidRDefault="0023658C" w:rsidP="00256C41">
      <w:pPr>
        <w:ind w:left="142"/>
        <w:jc w:val="both"/>
        <w:rPr>
          <w:sz w:val="20"/>
          <w:szCs w:val="20"/>
        </w:rPr>
      </w:pPr>
      <w:proofErr w:type="spellStart"/>
      <w:r w:rsidRPr="0023658C">
        <w:rPr>
          <w:sz w:val="20"/>
          <w:szCs w:val="20"/>
        </w:rPr>
        <w:t>Слєсарєв</w:t>
      </w:r>
      <w:proofErr w:type="spellEnd"/>
      <w:r w:rsidRPr="0023658C">
        <w:rPr>
          <w:sz w:val="20"/>
          <w:szCs w:val="20"/>
        </w:rPr>
        <w:t xml:space="preserve"> </w:t>
      </w:r>
      <w:proofErr w:type="gramStart"/>
      <w:r w:rsidRPr="0023658C">
        <w:rPr>
          <w:sz w:val="20"/>
          <w:szCs w:val="20"/>
        </w:rPr>
        <w:t>В.В.</w:t>
      </w:r>
      <w:r w:rsidRPr="0023658C">
        <w:rPr>
          <w:sz w:val="20"/>
          <w:szCs w:val="20"/>
          <w:lang w:val="uk-UA"/>
        </w:rPr>
        <w:t xml:space="preserve"> ,</w:t>
      </w:r>
      <w:proofErr w:type="gramEnd"/>
      <w:r w:rsidRPr="0023658C">
        <w:rPr>
          <w:sz w:val="20"/>
          <w:szCs w:val="20"/>
          <w:lang w:val="uk-UA"/>
        </w:rPr>
        <w:t xml:space="preserve"> </w:t>
      </w:r>
      <w:r w:rsidRPr="0023658C">
        <w:rPr>
          <w:sz w:val="20"/>
          <w:szCs w:val="20"/>
        </w:rPr>
        <w:t xml:space="preserve"> д.т.н., проф. </w:t>
      </w:r>
    </w:p>
    <w:p w14:paraId="566608E4" w14:textId="77777777" w:rsidR="00256C41" w:rsidRPr="0023658C" w:rsidRDefault="00256C41" w:rsidP="00256C41">
      <w:pPr>
        <w:ind w:left="142"/>
        <w:jc w:val="both"/>
        <w:rPr>
          <w:sz w:val="20"/>
          <w:szCs w:val="20"/>
          <w:lang w:val="uk-UA"/>
        </w:rPr>
      </w:pPr>
      <w:proofErr w:type="spellStart"/>
      <w:r w:rsidRPr="0023658C">
        <w:rPr>
          <w:sz w:val="20"/>
          <w:szCs w:val="20"/>
          <w:lang w:val="uk-UA"/>
        </w:rPr>
        <w:t>Ус</w:t>
      </w:r>
      <w:proofErr w:type="spellEnd"/>
      <w:r w:rsidRPr="0023658C">
        <w:rPr>
          <w:sz w:val="20"/>
          <w:szCs w:val="20"/>
          <w:lang w:val="uk-UA"/>
        </w:rPr>
        <w:t xml:space="preserve"> С.А. , к.ф.-</w:t>
      </w:r>
      <w:proofErr w:type="spellStart"/>
      <w:r w:rsidRPr="0023658C">
        <w:rPr>
          <w:sz w:val="20"/>
          <w:szCs w:val="20"/>
          <w:lang w:val="uk-UA"/>
        </w:rPr>
        <w:t>м.н</w:t>
      </w:r>
      <w:proofErr w:type="spellEnd"/>
      <w:r w:rsidRPr="0023658C">
        <w:rPr>
          <w:sz w:val="20"/>
          <w:szCs w:val="20"/>
          <w:lang w:val="uk-UA"/>
        </w:rPr>
        <w:t xml:space="preserve">., </w:t>
      </w:r>
      <w:proofErr w:type="spellStart"/>
      <w:r w:rsidRPr="0023658C">
        <w:rPr>
          <w:sz w:val="20"/>
          <w:szCs w:val="20"/>
          <w:lang w:val="uk-UA"/>
        </w:rPr>
        <w:t>доц</w:t>
      </w:r>
      <w:proofErr w:type="spellEnd"/>
    </w:p>
    <w:p w14:paraId="030C5B85" w14:textId="77777777" w:rsidR="0023658C" w:rsidRPr="00256C41" w:rsidRDefault="0023658C" w:rsidP="00256C41">
      <w:pPr>
        <w:ind w:left="142"/>
        <w:jc w:val="both"/>
        <w:rPr>
          <w:sz w:val="20"/>
          <w:szCs w:val="20"/>
          <w:lang w:val="uk-UA"/>
        </w:rPr>
      </w:pPr>
      <w:proofErr w:type="spellStart"/>
      <w:r w:rsidRPr="00256C41">
        <w:rPr>
          <w:sz w:val="20"/>
          <w:szCs w:val="20"/>
          <w:lang w:val="uk-UA"/>
        </w:rPr>
        <w:t>Коряшкіна</w:t>
      </w:r>
      <w:proofErr w:type="spellEnd"/>
      <w:r w:rsidRPr="00256C41">
        <w:rPr>
          <w:sz w:val="20"/>
          <w:szCs w:val="20"/>
          <w:lang w:val="uk-UA"/>
        </w:rPr>
        <w:t xml:space="preserve"> Л.С.</w:t>
      </w:r>
      <w:r w:rsidRPr="0023658C">
        <w:rPr>
          <w:sz w:val="20"/>
          <w:szCs w:val="20"/>
          <w:lang w:val="uk-UA"/>
        </w:rPr>
        <w:t>,</w:t>
      </w:r>
      <w:r w:rsidRPr="00256C41">
        <w:rPr>
          <w:sz w:val="20"/>
          <w:szCs w:val="20"/>
          <w:lang w:val="uk-UA"/>
        </w:rPr>
        <w:t xml:space="preserve"> к.ф.-</w:t>
      </w:r>
      <w:proofErr w:type="spellStart"/>
      <w:r w:rsidRPr="00256C41">
        <w:rPr>
          <w:sz w:val="20"/>
          <w:szCs w:val="20"/>
          <w:lang w:val="uk-UA"/>
        </w:rPr>
        <w:t>м.н</w:t>
      </w:r>
      <w:proofErr w:type="spellEnd"/>
      <w:r w:rsidRPr="00256C41">
        <w:rPr>
          <w:sz w:val="20"/>
          <w:szCs w:val="20"/>
          <w:lang w:val="uk-UA"/>
        </w:rPr>
        <w:t>., доц.</w:t>
      </w:r>
    </w:p>
    <w:p w14:paraId="0C1FA82E" w14:textId="77777777" w:rsidR="0023658C" w:rsidRPr="0023658C" w:rsidRDefault="0023658C" w:rsidP="00256C41">
      <w:pPr>
        <w:ind w:left="142"/>
        <w:jc w:val="both"/>
        <w:rPr>
          <w:sz w:val="20"/>
          <w:szCs w:val="20"/>
          <w:lang w:val="uk-UA"/>
        </w:rPr>
      </w:pPr>
      <w:r w:rsidRPr="0023658C">
        <w:rPr>
          <w:sz w:val="20"/>
          <w:szCs w:val="20"/>
          <w:lang w:val="uk-UA"/>
        </w:rPr>
        <w:t>Хом’як Т.В. ,  к.ф.-</w:t>
      </w:r>
      <w:proofErr w:type="spellStart"/>
      <w:r w:rsidRPr="0023658C">
        <w:rPr>
          <w:sz w:val="20"/>
          <w:szCs w:val="20"/>
          <w:lang w:val="uk-UA"/>
        </w:rPr>
        <w:t>м.н</w:t>
      </w:r>
      <w:proofErr w:type="spellEnd"/>
      <w:r w:rsidRPr="0023658C">
        <w:rPr>
          <w:sz w:val="20"/>
          <w:szCs w:val="20"/>
          <w:lang w:val="uk-UA"/>
        </w:rPr>
        <w:t xml:space="preserve">., </w:t>
      </w:r>
      <w:proofErr w:type="spellStart"/>
      <w:r w:rsidRPr="0023658C">
        <w:rPr>
          <w:sz w:val="20"/>
          <w:szCs w:val="20"/>
          <w:lang w:val="uk-UA"/>
        </w:rPr>
        <w:t>доц</w:t>
      </w:r>
      <w:proofErr w:type="spellEnd"/>
    </w:p>
    <w:p w14:paraId="35839C4B" w14:textId="77777777" w:rsidR="0023658C" w:rsidRPr="0023658C" w:rsidRDefault="0023658C" w:rsidP="0023658C">
      <w:pPr>
        <w:spacing w:before="120" w:after="120"/>
        <w:ind w:firstLine="181"/>
        <w:rPr>
          <w:b/>
          <w:caps/>
          <w:sz w:val="20"/>
          <w:szCs w:val="20"/>
          <w:lang w:val="uk-UA"/>
        </w:rPr>
      </w:pPr>
      <w:r w:rsidRPr="0023658C">
        <w:rPr>
          <w:b/>
          <w:caps/>
          <w:sz w:val="20"/>
          <w:szCs w:val="20"/>
          <w:lang w:val="uk-UA"/>
        </w:rPr>
        <w:t>координатори конференції</w:t>
      </w:r>
    </w:p>
    <w:p w14:paraId="150FC0D5" w14:textId="77777777" w:rsidR="0023658C" w:rsidRPr="0023658C" w:rsidRDefault="0023658C" w:rsidP="0023658C">
      <w:pPr>
        <w:jc w:val="both"/>
        <w:rPr>
          <w:b/>
          <w:i/>
          <w:sz w:val="20"/>
          <w:szCs w:val="20"/>
          <w:lang w:val="uk-UA"/>
        </w:rPr>
      </w:pPr>
      <w:proofErr w:type="spellStart"/>
      <w:r w:rsidRPr="0023658C">
        <w:rPr>
          <w:b/>
          <w:i/>
          <w:sz w:val="20"/>
          <w:szCs w:val="20"/>
          <w:lang w:val="uk-UA"/>
        </w:rPr>
        <w:t>Широкорад</w:t>
      </w:r>
      <w:proofErr w:type="spellEnd"/>
      <w:r w:rsidRPr="0023658C">
        <w:rPr>
          <w:b/>
          <w:i/>
          <w:sz w:val="20"/>
          <w:szCs w:val="20"/>
          <w:lang w:val="uk-UA"/>
        </w:rPr>
        <w:t xml:space="preserve"> Дмитро Вікторович</w:t>
      </w:r>
    </w:p>
    <w:p w14:paraId="18655C89" w14:textId="77777777" w:rsidR="0023658C" w:rsidRPr="0023658C" w:rsidRDefault="0023658C" w:rsidP="0023658C">
      <w:pPr>
        <w:ind w:firstLine="180"/>
        <w:jc w:val="both"/>
        <w:rPr>
          <w:sz w:val="20"/>
          <w:szCs w:val="20"/>
        </w:rPr>
      </w:pPr>
      <w:proofErr w:type="spellStart"/>
      <w:r w:rsidRPr="0023658C">
        <w:rPr>
          <w:sz w:val="20"/>
          <w:szCs w:val="20"/>
          <w:lang w:val="uk-UA"/>
        </w:rPr>
        <w:t>Тел</w:t>
      </w:r>
      <w:proofErr w:type="spellEnd"/>
      <w:r w:rsidRPr="0023658C">
        <w:rPr>
          <w:sz w:val="20"/>
          <w:szCs w:val="20"/>
          <w:lang w:val="uk-UA"/>
        </w:rPr>
        <w:t xml:space="preserve">.: +38 631182567, </w:t>
      </w:r>
    </w:p>
    <w:p w14:paraId="039BAD3E" w14:textId="77777777" w:rsidR="0023658C" w:rsidRPr="0023658C" w:rsidRDefault="00BD0921" w:rsidP="0023658C">
      <w:pPr>
        <w:ind w:firstLine="180"/>
        <w:jc w:val="both"/>
        <w:rPr>
          <w:color w:val="0070C0"/>
          <w:sz w:val="20"/>
          <w:szCs w:val="20"/>
          <w:u w:val="single"/>
          <w:shd w:val="clear" w:color="auto" w:fill="FFFFFF"/>
        </w:rPr>
      </w:pPr>
      <w:hyperlink r:id="rId8" w:tgtFrame="_blank" w:history="1">
        <w:r w:rsidR="0023658C" w:rsidRPr="0023658C">
          <w:rPr>
            <w:rStyle w:val="a3"/>
            <w:color w:val="0070C0"/>
            <w:sz w:val="20"/>
            <w:szCs w:val="20"/>
            <w:shd w:val="clear" w:color="auto" w:fill="FFFFFF"/>
          </w:rPr>
          <w:t>hoveringphoenix@gmail.com</w:t>
        </w:r>
      </w:hyperlink>
    </w:p>
    <w:p w14:paraId="0651E337" w14:textId="77777777" w:rsidR="0023658C" w:rsidRPr="0023658C" w:rsidRDefault="0023658C" w:rsidP="0023658C">
      <w:pPr>
        <w:ind w:firstLine="180"/>
        <w:jc w:val="both"/>
        <w:rPr>
          <w:b/>
          <w:i/>
          <w:sz w:val="20"/>
          <w:szCs w:val="20"/>
        </w:rPr>
      </w:pPr>
      <w:r w:rsidRPr="0023658C">
        <w:rPr>
          <w:b/>
          <w:i/>
          <w:sz w:val="20"/>
          <w:szCs w:val="20"/>
          <w:lang w:val="uk-UA"/>
        </w:rPr>
        <w:t>Шевчук Марк Валерійович</w:t>
      </w:r>
    </w:p>
    <w:p w14:paraId="0E867798" w14:textId="77777777" w:rsidR="0023658C" w:rsidRPr="0023658C" w:rsidRDefault="0023658C" w:rsidP="0023658C">
      <w:pPr>
        <w:ind w:firstLine="180"/>
        <w:jc w:val="both"/>
        <w:rPr>
          <w:sz w:val="20"/>
          <w:szCs w:val="20"/>
        </w:rPr>
      </w:pPr>
      <w:proofErr w:type="spellStart"/>
      <w:r w:rsidRPr="0023658C">
        <w:rPr>
          <w:sz w:val="20"/>
          <w:szCs w:val="20"/>
          <w:lang w:val="uk-UA"/>
        </w:rPr>
        <w:t>Тел</w:t>
      </w:r>
      <w:proofErr w:type="spellEnd"/>
      <w:r w:rsidRPr="0023658C">
        <w:rPr>
          <w:sz w:val="20"/>
          <w:szCs w:val="20"/>
          <w:lang w:val="uk-UA"/>
        </w:rPr>
        <w:t>.: +38</w:t>
      </w:r>
      <w:r w:rsidRPr="0023658C">
        <w:rPr>
          <w:sz w:val="20"/>
          <w:szCs w:val="20"/>
        </w:rPr>
        <w:t>0661387397</w:t>
      </w:r>
      <w:r w:rsidRPr="0023658C">
        <w:rPr>
          <w:sz w:val="20"/>
          <w:szCs w:val="20"/>
          <w:lang w:val="uk-UA"/>
        </w:rPr>
        <w:t xml:space="preserve">, </w:t>
      </w:r>
    </w:p>
    <w:p w14:paraId="57A6C80D" w14:textId="77777777" w:rsidR="0023658C" w:rsidRPr="00310539" w:rsidRDefault="00BD0921" w:rsidP="0023658C">
      <w:pPr>
        <w:spacing w:after="120"/>
        <w:ind w:left="2341" w:hanging="2160"/>
        <w:jc w:val="both"/>
        <w:rPr>
          <w:sz w:val="18"/>
          <w:szCs w:val="18"/>
        </w:rPr>
      </w:pPr>
      <w:hyperlink r:id="rId9" w:history="1">
        <w:r w:rsidR="0023658C" w:rsidRPr="0023658C">
          <w:rPr>
            <w:rStyle w:val="a3"/>
            <w:sz w:val="20"/>
            <w:szCs w:val="20"/>
            <w:lang w:val="en-US"/>
          </w:rPr>
          <w:t>shevchuk</w:t>
        </w:r>
        <w:r w:rsidR="0023658C" w:rsidRPr="0023658C">
          <w:rPr>
            <w:rStyle w:val="a3"/>
            <w:sz w:val="20"/>
            <w:szCs w:val="20"/>
          </w:rPr>
          <w:t>.</w:t>
        </w:r>
        <w:r w:rsidR="0023658C" w:rsidRPr="0023658C">
          <w:rPr>
            <w:rStyle w:val="a3"/>
            <w:sz w:val="20"/>
            <w:szCs w:val="20"/>
            <w:lang w:val="en-US"/>
          </w:rPr>
          <w:t>marko</w:t>
        </w:r>
        <w:r w:rsidR="0023658C" w:rsidRPr="0023658C">
          <w:rPr>
            <w:rStyle w:val="a3"/>
            <w:sz w:val="20"/>
            <w:szCs w:val="20"/>
          </w:rPr>
          <w:t>@</w:t>
        </w:r>
        <w:r w:rsidR="0023658C" w:rsidRPr="0023658C">
          <w:rPr>
            <w:rStyle w:val="a3"/>
            <w:sz w:val="20"/>
            <w:szCs w:val="20"/>
            <w:lang w:val="en-US"/>
          </w:rPr>
          <w:t>gmail</w:t>
        </w:r>
        <w:r w:rsidR="0023658C" w:rsidRPr="0023658C">
          <w:rPr>
            <w:rStyle w:val="a3"/>
            <w:sz w:val="20"/>
            <w:szCs w:val="20"/>
          </w:rPr>
          <w:t>.</w:t>
        </w:r>
        <w:r w:rsidR="0023658C" w:rsidRPr="0023658C">
          <w:rPr>
            <w:rStyle w:val="a3"/>
            <w:sz w:val="20"/>
            <w:szCs w:val="20"/>
            <w:lang w:val="en-US"/>
          </w:rPr>
          <w:t>com</w:t>
        </w:r>
      </w:hyperlink>
    </w:p>
    <w:bookmarkEnd w:id="0"/>
    <w:p w14:paraId="7C32F395" w14:textId="7DF96CD4" w:rsidR="003D54EF" w:rsidRPr="00FD0211" w:rsidRDefault="00CB5E2C" w:rsidP="0090072E">
      <w:pPr>
        <w:jc w:val="center"/>
        <w:rPr>
          <w:b/>
          <w:caps/>
          <w:lang w:val="uk-UA"/>
        </w:rPr>
      </w:pPr>
      <w:r w:rsidRPr="00556794">
        <w:rPr>
          <w:b/>
          <w:caps/>
          <w:lang w:val="uk-UA"/>
        </w:rPr>
        <w:br w:type="column"/>
      </w:r>
      <w:r w:rsidR="003D54EF" w:rsidRPr="00FD0211">
        <w:rPr>
          <w:b/>
          <w:caps/>
          <w:lang w:val="uk-UA"/>
        </w:rPr>
        <w:t xml:space="preserve">місце </w:t>
      </w:r>
      <w:r w:rsidR="002D4D19" w:rsidRPr="00FD0211">
        <w:rPr>
          <w:b/>
          <w:caps/>
          <w:lang w:val="uk-UA"/>
        </w:rPr>
        <w:t xml:space="preserve">і час </w:t>
      </w:r>
      <w:r w:rsidR="003D54EF" w:rsidRPr="00FD0211">
        <w:rPr>
          <w:b/>
          <w:caps/>
          <w:lang w:val="uk-UA"/>
        </w:rPr>
        <w:t>проведення</w:t>
      </w:r>
    </w:p>
    <w:p w14:paraId="49B7A778" w14:textId="12AA3967" w:rsidR="00886D86" w:rsidRPr="00FD0211" w:rsidRDefault="00886D86" w:rsidP="003D54EF">
      <w:pPr>
        <w:jc w:val="center"/>
        <w:rPr>
          <w:b/>
          <w:lang w:val="uk-UA"/>
        </w:rPr>
      </w:pPr>
    </w:p>
    <w:p w14:paraId="25A088AD" w14:textId="14E6263D" w:rsidR="003D54EF" w:rsidRDefault="00352FD8" w:rsidP="003D54EF">
      <w:pPr>
        <w:jc w:val="center"/>
        <w:rPr>
          <w:lang w:val="uk-UA"/>
        </w:rPr>
      </w:pPr>
      <w:r w:rsidRPr="00FD0211">
        <w:rPr>
          <w:b/>
          <w:lang w:val="uk-UA"/>
        </w:rPr>
        <w:t>1</w:t>
      </w:r>
      <w:r w:rsidR="00886D86" w:rsidRPr="00FD0211">
        <w:rPr>
          <w:b/>
          <w:lang w:val="uk-UA"/>
        </w:rPr>
        <w:t>7</w:t>
      </w:r>
      <w:r w:rsidR="003D54EF" w:rsidRPr="00FD0211">
        <w:rPr>
          <w:b/>
          <w:lang w:val="uk-UA"/>
        </w:rPr>
        <w:t>-</w:t>
      </w:r>
      <w:r w:rsidR="00886D86" w:rsidRPr="00FD0211">
        <w:rPr>
          <w:b/>
          <w:lang w:val="uk-UA"/>
        </w:rPr>
        <w:t>1</w:t>
      </w:r>
      <w:r w:rsidR="00923851">
        <w:rPr>
          <w:b/>
          <w:lang w:val="uk-UA"/>
        </w:rPr>
        <w:t>8</w:t>
      </w:r>
      <w:r w:rsidR="00886D86" w:rsidRPr="00FD0211">
        <w:rPr>
          <w:b/>
          <w:lang w:val="uk-UA"/>
        </w:rPr>
        <w:t xml:space="preserve"> березня</w:t>
      </w:r>
      <w:r w:rsidR="003D54EF" w:rsidRPr="00FD0211">
        <w:rPr>
          <w:b/>
          <w:lang w:val="uk-UA"/>
        </w:rPr>
        <w:t xml:space="preserve"> 20</w:t>
      </w:r>
      <w:r w:rsidR="00886D86" w:rsidRPr="00FD0211">
        <w:rPr>
          <w:b/>
          <w:lang w:val="uk-UA"/>
        </w:rPr>
        <w:t>2</w:t>
      </w:r>
      <w:r w:rsidR="00923851">
        <w:rPr>
          <w:b/>
          <w:lang w:val="uk-UA"/>
        </w:rPr>
        <w:t>2</w:t>
      </w:r>
      <w:r w:rsidR="001B30A5" w:rsidRPr="00FD0211">
        <w:rPr>
          <w:b/>
          <w:lang w:val="uk-UA"/>
        </w:rPr>
        <w:t xml:space="preserve"> </w:t>
      </w:r>
      <w:r w:rsidR="003D54EF" w:rsidRPr="00FD0211">
        <w:rPr>
          <w:b/>
          <w:lang w:val="uk-UA"/>
        </w:rPr>
        <w:t>р</w:t>
      </w:r>
      <w:r w:rsidR="003D54EF" w:rsidRPr="00FD0211">
        <w:rPr>
          <w:lang w:val="uk-UA"/>
        </w:rPr>
        <w:t>.</w:t>
      </w:r>
      <w:r w:rsidR="004368B2">
        <w:rPr>
          <w:lang w:val="uk-UA"/>
        </w:rPr>
        <w:br/>
      </w:r>
    </w:p>
    <w:p w14:paraId="600A69FE" w14:textId="77777777" w:rsidR="0038797E" w:rsidRDefault="0038797E" w:rsidP="0038797E">
      <w:pPr>
        <w:jc w:val="center"/>
        <w:rPr>
          <w:sz w:val="22"/>
          <w:szCs w:val="22"/>
          <w:lang w:val="uk-UA"/>
        </w:rPr>
      </w:pPr>
      <w:r w:rsidRPr="001B30A5">
        <w:rPr>
          <w:sz w:val="22"/>
          <w:szCs w:val="22"/>
          <w:lang w:val="uk-UA"/>
        </w:rPr>
        <w:t xml:space="preserve">Національний </w:t>
      </w:r>
      <w:r>
        <w:rPr>
          <w:sz w:val="22"/>
          <w:szCs w:val="22"/>
          <w:lang w:val="uk-UA"/>
        </w:rPr>
        <w:t>університет</w:t>
      </w:r>
      <w:r w:rsidRPr="001B30A5">
        <w:rPr>
          <w:sz w:val="22"/>
          <w:szCs w:val="22"/>
          <w:lang w:val="uk-UA"/>
        </w:rPr>
        <w:t xml:space="preserve"> </w:t>
      </w:r>
    </w:p>
    <w:p w14:paraId="0A9122D2" w14:textId="7CF19B31" w:rsidR="0038797E" w:rsidRPr="001B30A5" w:rsidRDefault="0038797E" w:rsidP="0038797E">
      <w:pPr>
        <w:jc w:val="center"/>
        <w:rPr>
          <w:sz w:val="22"/>
          <w:szCs w:val="22"/>
          <w:lang w:val="uk-UA"/>
        </w:rPr>
      </w:pPr>
      <w:r w:rsidRPr="001B30A5">
        <w:rPr>
          <w:sz w:val="22"/>
          <w:szCs w:val="22"/>
          <w:lang w:val="uk-UA"/>
        </w:rPr>
        <w:t>«Запорізька політехніка»</w:t>
      </w:r>
    </w:p>
    <w:p w14:paraId="5C55BB97" w14:textId="77777777" w:rsidR="0038797E" w:rsidRDefault="0038797E" w:rsidP="003D54EF">
      <w:pPr>
        <w:jc w:val="center"/>
        <w:rPr>
          <w:lang w:val="uk-UA"/>
        </w:rPr>
      </w:pPr>
    </w:p>
    <w:p w14:paraId="27A71F8D" w14:textId="77777777" w:rsidR="00663CD6" w:rsidRPr="001B30A5" w:rsidRDefault="00886D86" w:rsidP="00663CD6">
      <w:pPr>
        <w:jc w:val="center"/>
        <w:rPr>
          <w:sz w:val="22"/>
          <w:szCs w:val="22"/>
          <w:lang w:val="uk-UA"/>
        </w:rPr>
      </w:pPr>
      <w:r w:rsidRPr="001B30A5">
        <w:rPr>
          <w:sz w:val="22"/>
          <w:szCs w:val="22"/>
          <w:lang w:val="uk-UA"/>
        </w:rPr>
        <w:t xml:space="preserve">Харківський національний університет </w:t>
      </w:r>
    </w:p>
    <w:p w14:paraId="51723405" w14:textId="78A77AB2" w:rsidR="00886D86" w:rsidRDefault="00886D86" w:rsidP="00886D86">
      <w:pPr>
        <w:spacing w:after="120"/>
        <w:jc w:val="center"/>
        <w:rPr>
          <w:sz w:val="22"/>
          <w:szCs w:val="22"/>
          <w:lang w:val="uk-UA"/>
        </w:rPr>
      </w:pPr>
      <w:r w:rsidRPr="001B30A5">
        <w:rPr>
          <w:sz w:val="22"/>
          <w:szCs w:val="22"/>
          <w:lang w:val="uk-UA"/>
        </w:rPr>
        <w:t>міського господарства ім</w:t>
      </w:r>
      <w:r w:rsidR="00AD6DBC">
        <w:rPr>
          <w:sz w:val="22"/>
          <w:szCs w:val="22"/>
          <w:lang w:val="uk-UA"/>
        </w:rPr>
        <w:t>ені</w:t>
      </w:r>
      <w:r w:rsidRPr="001B30A5">
        <w:rPr>
          <w:sz w:val="22"/>
          <w:szCs w:val="22"/>
          <w:lang w:val="uk-UA"/>
        </w:rPr>
        <w:t xml:space="preserve"> О.М. Бекетова</w:t>
      </w:r>
    </w:p>
    <w:p w14:paraId="4C1B048F" w14:textId="77777777" w:rsidR="0038797E" w:rsidRDefault="0038797E" w:rsidP="00886D86">
      <w:pPr>
        <w:spacing w:after="120"/>
        <w:jc w:val="center"/>
        <w:rPr>
          <w:sz w:val="22"/>
          <w:szCs w:val="22"/>
          <w:lang w:val="uk-UA"/>
        </w:rPr>
      </w:pPr>
    </w:p>
    <w:p w14:paraId="3084FB3F" w14:textId="77777777" w:rsidR="0038797E" w:rsidRPr="001B30A5" w:rsidRDefault="0038797E" w:rsidP="0038797E">
      <w:pPr>
        <w:spacing w:after="120"/>
        <w:jc w:val="center"/>
        <w:rPr>
          <w:sz w:val="22"/>
          <w:szCs w:val="22"/>
          <w:lang w:val="uk-UA"/>
        </w:rPr>
      </w:pPr>
      <w:r w:rsidRPr="001B30A5">
        <w:rPr>
          <w:sz w:val="22"/>
          <w:szCs w:val="22"/>
          <w:lang w:val="uk-UA"/>
        </w:rPr>
        <w:t>Національний ТУ «Дніпровська політехніка»</w:t>
      </w:r>
    </w:p>
    <w:p w14:paraId="030C245C" w14:textId="77777777" w:rsidR="00514D07" w:rsidRPr="00886D86" w:rsidRDefault="00514D07" w:rsidP="003D54EF">
      <w:pPr>
        <w:jc w:val="center"/>
        <w:rPr>
          <w:rFonts w:ascii="Arial Rounded MT Bold" w:hAnsi="Arial Rounded MT Bold"/>
        </w:rPr>
      </w:pPr>
    </w:p>
    <w:p w14:paraId="1741B107" w14:textId="4EB37A10" w:rsidR="00341FF3" w:rsidRDefault="00F216BD" w:rsidP="002333D3">
      <w:pPr>
        <w:jc w:val="center"/>
        <w:rPr>
          <w:lang w:val="uk-UA"/>
        </w:rPr>
      </w:pPr>
      <w:r>
        <w:rPr>
          <w:noProof/>
          <w:sz w:val="22"/>
          <w:szCs w:val="22"/>
          <w:lang w:val="uk-UA"/>
        </w:rPr>
        <w:drawing>
          <wp:inline distT="0" distB="0" distL="0" distR="0" wp14:anchorId="33FB830F" wp14:editId="52DF9F81">
            <wp:extent cx="2385060" cy="1836420"/>
            <wp:effectExtent l="0" t="0" r="0" b="0"/>
            <wp:docPr id="8" name="Рисунок 8" descr="Изображение выглядит как внешний, здание, небо, дере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внешний, здание, небо, дере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E8C8E" w14:textId="04430E23" w:rsidR="00F216BD" w:rsidRDefault="00F216BD" w:rsidP="002333D3">
      <w:pPr>
        <w:jc w:val="center"/>
        <w:rPr>
          <w:lang w:val="uk-UA"/>
        </w:rPr>
      </w:pPr>
    </w:p>
    <w:p w14:paraId="1B82136F" w14:textId="77777777" w:rsidR="00F216BD" w:rsidRDefault="00F216BD" w:rsidP="002333D3">
      <w:pPr>
        <w:jc w:val="center"/>
        <w:rPr>
          <w:lang w:val="uk-UA"/>
        </w:rPr>
      </w:pPr>
    </w:p>
    <w:p w14:paraId="4E311A92" w14:textId="77777777" w:rsidR="001F0859" w:rsidRPr="00556794" w:rsidRDefault="00232DB7" w:rsidP="001F0859">
      <w:pPr>
        <w:jc w:val="center"/>
        <w:rPr>
          <w:b/>
          <w:caps/>
          <w:lang w:val="uk-UA"/>
        </w:rPr>
      </w:pPr>
      <w:r w:rsidRPr="00556794">
        <w:rPr>
          <w:b/>
          <w:caps/>
          <w:lang w:val="uk-UA"/>
        </w:rPr>
        <w:t xml:space="preserve">ДОДАТКОВА ІНФОРМАЦІЯ ДЛЯ </w:t>
      </w:r>
    </w:p>
    <w:p w14:paraId="4CD5371B" w14:textId="77777777" w:rsidR="00232DB7" w:rsidRPr="00556794" w:rsidRDefault="00232DB7" w:rsidP="001F0859">
      <w:pPr>
        <w:jc w:val="center"/>
        <w:rPr>
          <w:b/>
          <w:caps/>
          <w:lang w:val="uk-UA"/>
        </w:rPr>
      </w:pPr>
      <w:r w:rsidRPr="00556794">
        <w:rPr>
          <w:b/>
          <w:caps/>
          <w:lang w:val="uk-UA"/>
        </w:rPr>
        <w:t>УЧАСНИКІВ КОНФЕРЕЦІЇ</w:t>
      </w:r>
    </w:p>
    <w:p w14:paraId="2AAFE3B9" w14:textId="77777777" w:rsidR="00AA2EDC" w:rsidRDefault="00AA2EDC" w:rsidP="00093C36">
      <w:pPr>
        <w:pStyle w:val="a8"/>
        <w:spacing w:before="0" w:beforeAutospacing="0" w:after="0" w:afterAutospacing="0"/>
        <w:ind w:right="-4" w:firstLine="357"/>
        <w:jc w:val="both"/>
        <w:rPr>
          <w:lang w:val="uk-UA"/>
        </w:rPr>
      </w:pPr>
    </w:p>
    <w:p w14:paraId="38BFECAD" w14:textId="119AF8CB" w:rsidR="0083760E" w:rsidRDefault="00117653" w:rsidP="00117653">
      <w:pPr>
        <w:pStyle w:val="a8"/>
        <w:spacing w:before="0" w:beforeAutospacing="0" w:after="0" w:afterAutospacing="0"/>
        <w:ind w:right="-6" w:firstLine="357"/>
        <w:jc w:val="both"/>
        <w:rPr>
          <w:sz w:val="22"/>
          <w:szCs w:val="22"/>
          <w:lang w:val="uk-UA"/>
        </w:rPr>
      </w:pPr>
      <w:r w:rsidRPr="00117653">
        <w:rPr>
          <w:sz w:val="22"/>
          <w:szCs w:val="22"/>
          <w:lang w:val="uk-UA"/>
        </w:rPr>
        <w:t>За  результатами  роботи  конференції  буде  опубліковано електронний збірник матеріалів конференції (ISBN</w:t>
      </w:r>
      <w:r>
        <w:rPr>
          <w:sz w:val="22"/>
          <w:szCs w:val="22"/>
          <w:lang w:val="uk-UA"/>
        </w:rPr>
        <w:t>).</w:t>
      </w:r>
      <w:r w:rsidR="00B06D95">
        <w:rPr>
          <w:sz w:val="22"/>
          <w:szCs w:val="22"/>
          <w:lang w:val="uk-UA"/>
        </w:rPr>
        <w:t xml:space="preserve"> </w:t>
      </w:r>
    </w:p>
    <w:p w14:paraId="35E772BA" w14:textId="77777777" w:rsidR="00232DB7" w:rsidRPr="001B30A5" w:rsidRDefault="00232DB7" w:rsidP="00556794">
      <w:pPr>
        <w:pStyle w:val="a8"/>
        <w:spacing w:before="0" w:beforeAutospacing="0" w:after="0" w:afterAutospacing="0"/>
        <w:ind w:firstLine="357"/>
        <w:jc w:val="both"/>
        <w:rPr>
          <w:sz w:val="22"/>
          <w:szCs w:val="22"/>
          <w:lang w:val="uk-UA"/>
        </w:rPr>
      </w:pPr>
      <w:r w:rsidRPr="001B30A5">
        <w:rPr>
          <w:sz w:val="22"/>
          <w:szCs w:val="22"/>
          <w:lang w:val="uk-UA"/>
        </w:rPr>
        <w:t>Оргкомітет залишає за собою право відхилення</w:t>
      </w:r>
      <w:r w:rsidR="00647BB9" w:rsidRPr="001B30A5">
        <w:rPr>
          <w:sz w:val="22"/>
          <w:szCs w:val="22"/>
          <w:lang w:val="uk-UA"/>
        </w:rPr>
        <w:t xml:space="preserve"> матеріалів</w:t>
      </w:r>
      <w:r w:rsidRPr="001B30A5">
        <w:rPr>
          <w:sz w:val="22"/>
          <w:szCs w:val="22"/>
          <w:lang w:val="uk-UA"/>
        </w:rPr>
        <w:t>, якщо вони не відповідають вимогам або тематиці конференції.</w:t>
      </w:r>
    </w:p>
    <w:p w14:paraId="0B292729" w14:textId="77777777" w:rsidR="00232DB7" w:rsidRPr="001B30A5" w:rsidRDefault="00232DB7" w:rsidP="00556794">
      <w:pPr>
        <w:pStyle w:val="a8"/>
        <w:spacing w:before="0" w:beforeAutospacing="0" w:after="0" w:afterAutospacing="0"/>
        <w:ind w:firstLine="357"/>
        <w:jc w:val="both"/>
        <w:rPr>
          <w:sz w:val="22"/>
          <w:szCs w:val="22"/>
          <w:lang w:val="uk-UA"/>
        </w:rPr>
      </w:pPr>
      <w:r w:rsidRPr="001B30A5">
        <w:rPr>
          <w:sz w:val="22"/>
          <w:szCs w:val="22"/>
          <w:lang w:val="uk-UA"/>
        </w:rPr>
        <w:t>Просимо учасників, які подали заявки, але не можуть особисто взяти участь у конференції, завчасно повідомити про це оргкомітет (телефоном або електронною поштою).</w:t>
      </w:r>
    </w:p>
    <w:p w14:paraId="7A5D8DD8" w14:textId="77777777" w:rsidR="002333D3" w:rsidRPr="0049367F" w:rsidRDefault="002333D3" w:rsidP="008F5FFA">
      <w:pPr>
        <w:spacing w:line="192" w:lineRule="auto"/>
        <w:jc w:val="center"/>
        <w:rPr>
          <w:rFonts w:ascii="Arial Rounded MT Bold" w:hAnsi="Arial Rounded MT Bold"/>
          <w:b/>
          <w:lang w:val="uk-UA"/>
        </w:rPr>
      </w:pPr>
      <w:r w:rsidRPr="00556794">
        <w:rPr>
          <w:lang w:val="uk-UA"/>
        </w:rPr>
        <w:br w:type="column"/>
      </w:r>
      <w:r w:rsidRPr="0049367F">
        <w:rPr>
          <w:b/>
          <w:lang w:val="uk-UA"/>
        </w:rPr>
        <w:t>Міністерство</w:t>
      </w:r>
      <w:r w:rsidRPr="0049367F">
        <w:rPr>
          <w:rFonts w:ascii="Arial Rounded MT Bold" w:hAnsi="Arial Rounded MT Bold"/>
          <w:b/>
          <w:lang w:val="uk-UA"/>
        </w:rPr>
        <w:t xml:space="preserve"> </w:t>
      </w:r>
      <w:r w:rsidRPr="0049367F">
        <w:rPr>
          <w:b/>
          <w:lang w:val="uk-UA"/>
        </w:rPr>
        <w:t>освіти</w:t>
      </w:r>
      <w:r w:rsidRPr="0049367F">
        <w:rPr>
          <w:rFonts w:ascii="Arial Rounded MT Bold" w:hAnsi="Arial Rounded MT Bold"/>
          <w:b/>
          <w:lang w:val="uk-UA"/>
        </w:rPr>
        <w:t xml:space="preserve"> </w:t>
      </w:r>
      <w:r w:rsidRPr="0049367F">
        <w:rPr>
          <w:b/>
          <w:lang w:val="uk-UA"/>
        </w:rPr>
        <w:t>і</w:t>
      </w:r>
      <w:r w:rsidRPr="0049367F">
        <w:rPr>
          <w:rFonts w:ascii="Arial Rounded MT Bold" w:hAnsi="Arial Rounded MT Bold"/>
          <w:b/>
          <w:lang w:val="uk-UA"/>
        </w:rPr>
        <w:t xml:space="preserve"> </w:t>
      </w:r>
      <w:r w:rsidRPr="0049367F">
        <w:rPr>
          <w:b/>
          <w:lang w:val="uk-UA"/>
        </w:rPr>
        <w:t>науки</w:t>
      </w:r>
      <w:r w:rsidRPr="0049367F">
        <w:rPr>
          <w:rFonts w:ascii="Arial Rounded MT Bold" w:hAnsi="Arial Rounded MT Bold"/>
          <w:b/>
          <w:lang w:val="uk-UA"/>
        </w:rPr>
        <w:t xml:space="preserve"> </w:t>
      </w:r>
      <w:r w:rsidRPr="0049367F">
        <w:rPr>
          <w:b/>
          <w:lang w:val="uk-UA"/>
        </w:rPr>
        <w:t>України</w:t>
      </w:r>
    </w:p>
    <w:p w14:paraId="72179EC9" w14:textId="10BAE2FA" w:rsidR="0050173A" w:rsidRDefault="0050173A" w:rsidP="0050173A">
      <w:pPr>
        <w:spacing w:line="192" w:lineRule="auto"/>
        <w:jc w:val="center"/>
        <w:rPr>
          <w:b/>
          <w:lang w:val="uk-UA"/>
        </w:rPr>
      </w:pPr>
    </w:p>
    <w:p w14:paraId="285C66B2" w14:textId="77777777" w:rsidR="005226CE" w:rsidRDefault="005226CE" w:rsidP="005226CE">
      <w:pPr>
        <w:spacing w:line="192" w:lineRule="auto"/>
        <w:jc w:val="center"/>
        <w:rPr>
          <w:b/>
          <w:lang w:val="uk-UA"/>
        </w:rPr>
      </w:pPr>
      <w:r w:rsidRPr="0050173A">
        <w:rPr>
          <w:b/>
          <w:lang w:val="uk-UA"/>
        </w:rPr>
        <w:t xml:space="preserve">Національний університет </w:t>
      </w:r>
    </w:p>
    <w:p w14:paraId="46CFAA5A" w14:textId="74B5145E" w:rsidR="0050173A" w:rsidRPr="0050173A" w:rsidRDefault="005226CE" w:rsidP="0050173A">
      <w:pPr>
        <w:spacing w:line="192" w:lineRule="auto"/>
        <w:jc w:val="center"/>
        <w:rPr>
          <w:b/>
          <w:lang w:val="uk-UA"/>
        </w:rPr>
      </w:pPr>
      <w:r w:rsidRPr="0050173A">
        <w:rPr>
          <w:b/>
          <w:lang w:val="uk-UA"/>
        </w:rPr>
        <w:t>«Запорізька політехніка</w:t>
      </w:r>
      <w:r w:rsidR="0050173A" w:rsidRPr="0050173A">
        <w:rPr>
          <w:b/>
          <w:lang w:val="uk-UA"/>
        </w:rPr>
        <w:t xml:space="preserve">» </w:t>
      </w:r>
    </w:p>
    <w:p w14:paraId="27C708E0" w14:textId="77777777" w:rsidR="0050173A" w:rsidRDefault="0050173A" w:rsidP="0050173A">
      <w:pPr>
        <w:spacing w:line="192" w:lineRule="auto"/>
        <w:jc w:val="center"/>
        <w:rPr>
          <w:b/>
          <w:lang w:val="uk-UA"/>
        </w:rPr>
      </w:pPr>
    </w:p>
    <w:p w14:paraId="19AC4C79" w14:textId="77777777" w:rsidR="0050173A" w:rsidRPr="0050173A" w:rsidRDefault="0050173A" w:rsidP="0050173A">
      <w:pPr>
        <w:spacing w:line="192" w:lineRule="auto"/>
        <w:jc w:val="center"/>
        <w:rPr>
          <w:b/>
          <w:lang w:val="uk-UA"/>
        </w:rPr>
      </w:pPr>
      <w:r w:rsidRPr="0050173A">
        <w:rPr>
          <w:b/>
          <w:lang w:val="uk-UA"/>
        </w:rPr>
        <w:t xml:space="preserve">Харківський національний університет  </w:t>
      </w:r>
    </w:p>
    <w:p w14:paraId="01FE824C" w14:textId="5C494A09" w:rsidR="0050173A" w:rsidRDefault="0050173A" w:rsidP="0050173A">
      <w:pPr>
        <w:spacing w:line="192" w:lineRule="auto"/>
        <w:jc w:val="center"/>
        <w:rPr>
          <w:b/>
          <w:lang w:val="uk-UA"/>
        </w:rPr>
      </w:pPr>
      <w:r w:rsidRPr="0050173A">
        <w:rPr>
          <w:b/>
          <w:lang w:val="uk-UA"/>
        </w:rPr>
        <w:t>міського господарства ім</w:t>
      </w:r>
      <w:r w:rsidR="00547CD1">
        <w:rPr>
          <w:b/>
          <w:lang w:val="uk-UA"/>
        </w:rPr>
        <w:t>ені</w:t>
      </w:r>
      <w:r w:rsidRPr="0050173A">
        <w:rPr>
          <w:b/>
          <w:lang w:val="uk-UA"/>
        </w:rPr>
        <w:t xml:space="preserve"> О.М. Бекетова </w:t>
      </w:r>
    </w:p>
    <w:p w14:paraId="1BD943E6" w14:textId="77777777" w:rsidR="00886D86" w:rsidRPr="0050173A" w:rsidRDefault="00886D86" w:rsidP="0050173A">
      <w:pPr>
        <w:spacing w:line="192" w:lineRule="auto"/>
        <w:jc w:val="center"/>
        <w:rPr>
          <w:b/>
          <w:lang w:val="uk-UA"/>
        </w:rPr>
      </w:pPr>
    </w:p>
    <w:p w14:paraId="3AFD9277" w14:textId="77777777" w:rsidR="00923851" w:rsidRPr="0050173A" w:rsidRDefault="00923851" w:rsidP="00923851">
      <w:pPr>
        <w:spacing w:line="192" w:lineRule="auto"/>
        <w:jc w:val="center"/>
        <w:rPr>
          <w:b/>
          <w:lang w:val="uk-UA"/>
        </w:rPr>
      </w:pPr>
      <w:r w:rsidRPr="0050173A">
        <w:rPr>
          <w:b/>
          <w:lang w:val="uk-UA"/>
        </w:rPr>
        <w:t xml:space="preserve">Національний технічний університет  </w:t>
      </w:r>
    </w:p>
    <w:p w14:paraId="4153BF65" w14:textId="2CE8A956" w:rsidR="0050173A" w:rsidRDefault="00923851" w:rsidP="00923851">
      <w:pPr>
        <w:spacing w:line="192" w:lineRule="auto"/>
        <w:jc w:val="center"/>
        <w:rPr>
          <w:b/>
          <w:lang w:val="uk-UA"/>
        </w:rPr>
      </w:pPr>
      <w:r w:rsidRPr="0050173A">
        <w:rPr>
          <w:b/>
          <w:lang w:val="uk-UA"/>
        </w:rPr>
        <w:t xml:space="preserve">«Дніпровська </w:t>
      </w:r>
      <w:proofErr w:type="spellStart"/>
      <w:r w:rsidRPr="0050173A">
        <w:rPr>
          <w:b/>
          <w:lang w:val="uk-UA"/>
        </w:rPr>
        <w:t>пoлiтехнікa</w:t>
      </w:r>
      <w:proofErr w:type="spellEnd"/>
      <w:r w:rsidR="0050173A" w:rsidRPr="0050173A">
        <w:rPr>
          <w:b/>
          <w:lang w:val="uk-UA"/>
        </w:rPr>
        <w:t xml:space="preserve">» </w:t>
      </w:r>
    </w:p>
    <w:p w14:paraId="44E255A4" w14:textId="77777777" w:rsidR="00886D86" w:rsidRPr="0050173A" w:rsidRDefault="00886D86" w:rsidP="0050173A">
      <w:pPr>
        <w:spacing w:line="192" w:lineRule="auto"/>
        <w:jc w:val="center"/>
        <w:rPr>
          <w:b/>
          <w:lang w:val="uk-UA"/>
        </w:rPr>
      </w:pPr>
    </w:p>
    <w:p w14:paraId="39FC4726" w14:textId="77777777" w:rsidR="00886D86" w:rsidRDefault="0050173A" w:rsidP="0050173A">
      <w:pPr>
        <w:spacing w:line="192" w:lineRule="auto"/>
        <w:jc w:val="center"/>
        <w:rPr>
          <w:b/>
          <w:lang w:val="uk-UA"/>
        </w:rPr>
      </w:pPr>
      <w:r w:rsidRPr="0050173A">
        <w:rPr>
          <w:b/>
          <w:lang w:val="uk-UA"/>
        </w:rPr>
        <w:t>Громадська організація</w:t>
      </w:r>
    </w:p>
    <w:p w14:paraId="1E425D17" w14:textId="171654DB" w:rsidR="005D12D3" w:rsidRPr="00F258F0" w:rsidRDefault="0050173A" w:rsidP="0050173A">
      <w:pPr>
        <w:spacing w:line="192" w:lineRule="auto"/>
        <w:jc w:val="center"/>
        <w:rPr>
          <w:b/>
          <w:lang w:val="uk-UA"/>
        </w:rPr>
      </w:pPr>
      <w:r w:rsidRPr="0050173A">
        <w:rPr>
          <w:b/>
          <w:lang w:val="uk-UA"/>
        </w:rPr>
        <w:t xml:space="preserve">«Системні дослідження» </w:t>
      </w:r>
      <w:r w:rsidRPr="0050173A">
        <w:rPr>
          <w:b/>
          <w:lang w:val="uk-UA"/>
        </w:rPr>
        <w:cr/>
      </w:r>
    </w:p>
    <w:p w14:paraId="72F9FE7D" w14:textId="5268518D" w:rsidR="002A4FE6" w:rsidRPr="00F03033" w:rsidRDefault="00F03033" w:rsidP="008F5FFA">
      <w:pPr>
        <w:spacing w:line="192" w:lineRule="auto"/>
        <w:jc w:val="center"/>
        <w:rPr>
          <w:b/>
          <w:bCs/>
          <w:lang w:val="uk-UA"/>
        </w:rPr>
      </w:pPr>
      <w:r w:rsidRPr="00F03033">
        <w:rPr>
          <w:b/>
          <w:bCs/>
          <w:lang w:val="en-US"/>
        </w:rPr>
        <w:t>Development</w:t>
      </w:r>
      <w:r w:rsidRPr="0023658C">
        <w:rPr>
          <w:b/>
          <w:bCs/>
          <w:lang w:val="uk-UA"/>
        </w:rPr>
        <w:t xml:space="preserve"> </w:t>
      </w:r>
      <w:r w:rsidRPr="00F03033">
        <w:rPr>
          <w:b/>
          <w:bCs/>
          <w:lang w:val="en-US"/>
        </w:rPr>
        <w:t>Agency</w:t>
      </w:r>
      <w:r w:rsidRPr="0023658C">
        <w:rPr>
          <w:b/>
          <w:bCs/>
          <w:lang w:val="uk-UA"/>
        </w:rPr>
        <w:t xml:space="preserve"> </w:t>
      </w:r>
      <w:proofErr w:type="spellStart"/>
      <w:r w:rsidRPr="00F03033">
        <w:rPr>
          <w:b/>
          <w:bCs/>
        </w:rPr>
        <w:t>Kozak</w:t>
      </w:r>
      <w:proofErr w:type="spellEnd"/>
      <w:r w:rsidRPr="0023658C">
        <w:rPr>
          <w:b/>
          <w:bCs/>
          <w:lang w:val="uk-UA"/>
        </w:rPr>
        <w:t xml:space="preserve"> </w:t>
      </w:r>
      <w:r w:rsidRPr="00F03033">
        <w:rPr>
          <w:b/>
          <w:bCs/>
        </w:rPr>
        <w:t>Group</w:t>
      </w:r>
    </w:p>
    <w:p w14:paraId="3FAECE1A" w14:textId="77777777" w:rsidR="00F03033" w:rsidRPr="005D12D3" w:rsidRDefault="00F03033" w:rsidP="008F5FFA">
      <w:pPr>
        <w:spacing w:line="192" w:lineRule="auto"/>
        <w:jc w:val="center"/>
        <w:rPr>
          <w:b/>
          <w:lang w:val="uk-UA"/>
        </w:rPr>
      </w:pPr>
    </w:p>
    <w:p w14:paraId="7BA4F805" w14:textId="0BD3E94D" w:rsidR="00173ABA" w:rsidRPr="007E27A3" w:rsidRDefault="00173ABA" w:rsidP="008F5FFA">
      <w:pPr>
        <w:spacing w:line="216" w:lineRule="auto"/>
        <w:jc w:val="center"/>
        <w:rPr>
          <w:b/>
          <w:sz w:val="32"/>
          <w:szCs w:val="32"/>
          <w:lang w:val="uk-UA"/>
        </w:rPr>
      </w:pPr>
      <w:r w:rsidRPr="007E27A3">
        <w:rPr>
          <w:b/>
          <w:sz w:val="32"/>
          <w:szCs w:val="32"/>
          <w:lang w:val="uk-UA"/>
        </w:rPr>
        <w:t xml:space="preserve">ІНФОРМАЦІЙНЕ </w:t>
      </w:r>
      <w:r w:rsidR="00932236" w:rsidRPr="007E27A3">
        <w:rPr>
          <w:b/>
          <w:sz w:val="32"/>
          <w:szCs w:val="32"/>
          <w:lang w:val="uk-UA"/>
        </w:rPr>
        <w:br/>
      </w:r>
      <w:r w:rsidRPr="007E27A3">
        <w:rPr>
          <w:b/>
          <w:sz w:val="32"/>
          <w:szCs w:val="32"/>
          <w:lang w:val="uk-UA"/>
        </w:rPr>
        <w:t>ПОВІДОМЛЕННЯ</w:t>
      </w:r>
      <w:r w:rsidR="00E06AB2">
        <w:rPr>
          <w:b/>
          <w:sz w:val="32"/>
          <w:szCs w:val="32"/>
          <w:lang w:val="uk-UA"/>
        </w:rPr>
        <w:t>-2</w:t>
      </w:r>
    </w:p>
    <w:p w14:paraId="02CBC657" w14:textId="77777777" w:rsidR="00886D86" w:rsidRDefault="00886D86" w:rsidP="00644720">
      <w:pPr>
        <w:jc w:val="center"/>
        <w:rPr>
          <w:sz w:val="32"/>
          <w:szCs w:val="32"/>
          <w:lang w:val="uk-UA"/>
        </w:rPr>
      </w:pPr>
    </w:p>
    <w:p w14:paraId="5E84A815" w14:textId="61DB48F7" w:rsidR="003E3084" w:rsidRPr="007E27A3" w:rsidRDefault="00886D86" w:rsidP="00644720">
      <w:pPr>
        <w:jc w:val="center"/>
        <w:rPr>
          <w:sz w:val="16"/>
          <w:szCs w:val="16"/>
          <w:lang w:val="uk-UA"/>
        </w:rPr>
      </w:pPr>
      <w:r w:rsidRPr="00923851">
        <w:rPr>
          <w:b/>
          <w:bCs/>
          <w:sz w:val="32"/>
          <w:szCs w:val="32"/>
          <w:lang w:val="uk-UA"/>
        </w:rPr>
        <w:t>V</w:t>
      </w:r>
      <w:r w:rsidRPr="00886D86">
        <w:rPr>
          <w:sz w:val="32"/>
          <w:szCs w:val="32"/>
          <w:lang w:val="uk-UA"/>
        </w:rPr>
        <w:t xml:space="preserve"> Всеукраїнськ</w:t>
      </w:r>
      <w:r>
        <w:rPr>
          <w:sz w:val="32"/>
          <w:szCs w:val="32"/>
          <w:lang w:val="uk-UA"/>
        </w:rPr>
        <w:t xml:space="preserve">а </w:t>
      </w:r>
      <w:r w:rsidR="00F64F19">
        <w:rPr>
          <w:sz w:val="32"/>
          <w:szCs w:val="32"/>
          <w:lang w:val="uk-UA"/>
        </w:rPr>
        <w:br/>
      </w:r>
      <w:r w:rsidRPr="00886D86">
        <w:rPr>
          <w:sz w:val="32"/>
          <w:szCs w:val="32"/>
          <w:lang w:val="uk-UA"/>
        </w:rPr>
        <w:t>Інтернет-конференці</w:t>
      </w:r>
      <w:r>
        <w:rPr>
          <w:sz w:val="32"/>
          <w:szCs w:val="32"/>
          <w:lang w:val="uk-UA"/>
        </w:rPr>
        <w:t xml:space="preserve">я </w:t>
      </w:r>
      <w:r w:rsidRPr="00886D86">
        <w:rPr>
          <w:sz w:val="32"/>
          <w:szCs w:val="32"/>
          <w:lang w:val="uk-UA"/>
        </w:rPr>
        <w:t xml:space="preserve">здобувачів вищої освіти і молодих учених </w:t>
      </w:r>
    </w:p>
    <w:p w14:paraId="22311B7A" w14:textId="77777777" w:rsidR="00886D86" w:rsidRDefault="00886D86" w:rsidP="002333D3">
      <w:pPr>
        <w:jc w:val="center"/>
        <w:rPr>
          <w:sz w:val="32"/>
          <w:szCs w:val="32"/>
          <w:lang w:val="uk-UA"/>
        </w:rPr>
      </w:pPr>
    </w:p>
    <w:p w14:paraId="50F7ECBD" w14:textId="68303E12" w:rsidR="00F05E82" w:rsidRDefault="00886D86" w:rsidP="002333D3">
      <w:pPr>
        <w:jc w:val="center"/>
        <w:rPr>
          <w:sz w:val="32"/>
          <w:szCs w:val="32"/>
          <w:lang w:val="uk-UA"/>
        </w:rPr>
      </w:pPr>
      <w:r w:rsidRPr="00886D86">
        <w:rPr>
          <w:sz w:val="32"/>
          <w:szCs w:val="32"/>
          <w:lang w:val="uk-UA"/>
        </w:rPr>
        <w:t>«Інформаційні технології:</w:t>
      </w:r>
      <w:r w:rsidR="00F64F19">
        <w:rPr>
          <w:sz w:val="32"/>
          <w:szCs w:val="32"/>
          <w:lang w:val="uk-UA"/>
        </w:rPr>
        <w:br/>
      </w:r>
      <w:r w:rsidRPr="00886D86">
        <w:rPr>
          <w:sz w:val="32"/>
          <w:szCs w:val="32"/>
          <w:lang w:val="uk-UA"/>
        </w:rPr>
        <w:t>теорія і практика»</w:t>
      </w:r>
    </w:p>
    <w:p w14:paraId="7FA6E70C" w14:textId="77777777" w:rsidR="00F216BD" w:rsidRPr="00F03033" w:rsidRDefault="00F216BD" w:rsidP="002333D3">
      <w:pPr>
        <w:jc w:val="center"/>
        <w:rPr>
          <w:sz w:val="48"/>
          <w:szCs w:val="48"/>
          <w:lang w:val="uk-UA"/>
        </w:rPr>
      </w:pPr>
    </w:p>
    <w:p w14:paraId="525656CD" w14:textId="2BA28DE4" w:rsidR="00CB55D1" w:rsidRPr="00F05E82" w:rsidRDefault="005226CE" w:rsidP="00CB55D1">
      <w:pPr>
        <w:jc w:val="center"/>
        <w:rPr>
          <w:b/>
          <w:sz w:val="48"/>
          <w:szCs w:val="48"/>
          <w:lang w:val="uk-UA"/>
        </w:rPr>
      </w:pPr>
      <w:r w:rsidRPr="00FC681E">
        <w:rPr>
          <w:noProof/>
        </w:rPr>
        <w:drawing>
          <wp:inline distT="0" distB="0" distL="0" distR="0" wp14:anchorId="162A29E4" wp14:editId="6A95BCEF">
            <wp:extent cx="876300" cy="800100"/>
            <wp:effectExtent l="0" t="0" r="0" b="0"/>
            <wp:docPr id="5" name="Рисунок 5" descr="Изображение выглядит как текст, коллекция картинок, шиферная плитка, керамические издел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, шиферная плитка, керамические издел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73"/>
                    <a:stretch/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5F63">
        <w:rPr>
          <w:noProof/>
        </w:rPr>
        <w:drawing>
          <wp:inline distT="0" distB="0" distL="0" distR="0" wp14:anchorId="53328913" wp14:editId="78FEB3D8">
            <wp:extent cx="625302" cy="739603"/>
            <wp:effectExtent l="0" t="0" r="3810" b="3810"/>
            <wp:docPr id="4" name="Рисунок 4" descr="https://zp.edu.ua/sites/default/files/styles/large/public/field/image/nuzp-gerb-220_105.png?itok=eP90bm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p.edu.ua/sites/default/files/styles/large/public/field/image/nuzp-gerb-220_105.png?itok=eP90bmN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91" cy="80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F63" w:rsidRPr="00FC681E">
        <w:rPr>
          <w:noProof/>
        </w:rPr>
        <w:drawing>
          <wp:inline distT="0" distB="0" distL="0" distR="0" wp14:anchorId="63EB11AD" wp14:editId="628CDB18">
            <wp:extent cx="1440202" cy="679450"/>
            <wp:effectExtent l="0" t="0" r="7620" b="635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32" cy="6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17D71" w14:textId="77777777" w:rsidR="00886D86" w:rsidRPr="00F05E82" w:rsidRDefault="00886D86" w:rsidP="002333D3">
      <w:pPr>
        <w:jc w:val="center"/>
        <w:rPr>
          <w:b/>
          <w:sz w:val="48"/>
          <w:szCs w:val="48"/>
          <w:lang w:val="uk-UA"/>
        </w:rPr>
      </w:pPr>
    </w:p>
    <w:p w14:paraId="07560D67" w14:textId="2D258CA1" w:rsidR="00173ABA" w:rsidRPr="007E27A3" w:rsidRDefault="00352FD8" w:rsidP="002333D3">
      <w:pPr>
        <w:jc w:val="center"/>
        <w:rPr>
          <w:b/>
          <w:sz w:val="28"/>
          <w:szCs w:val="28"/>
          <w:lang w:val="uk-UA"/>
        </w:rPr>
      </w:pPr>
      <w:r w:rsidRPr="007E27A3">
        <w:rPr>
          <w:b/>
          <w:sz w:val="28"/>
          <w:szCs w:val="28"/>
          <w:lang w:val="uk-UA"/>
        </w:rPr>
        <w:t>1</w:t>
      </w:r>
      <w:r w:rsidR="00886D86">
        <w:rPr>
          <w:b/>
          <w:sz w:val="28"/>
          <w:szCs w:val="28"/>
          <w:lang w:val="uk-UA"/>
        </w:rPr>
        <w:t>7</w:t>
      </w:r>
      <w:r w:rsidR="00173ABA" w:rsidRPr="007E27A3">
        <w:rPr>
          <w:b/>
          <w:sz w:val="28"/>
          <w:szCs w:val="28"/>
          <w:lang w:val="uk-UA"/>
        </w:rPr>
        <w:t>-</w:t>
      </w:r>
      <w:r w:rsidR="00886D86">
        <w:rPr>
          <w:b/>
          <w:sz w:val="28"/>
          <w:szCs w:val="28"/>
          <w:lang w:val="uk-UA"/>
        </w:rPr>
        <w:t>1</w:t>
      </w:r>
      <w:r w:rsidR="00D35F63">
        <w:rPr>
          <w:b/>
          <w:sz w:val="28"/>
          <w:szCs w:val="28"/>
          <w:lang w:val="uk-UA"/>
        </w:rPr>
        <w:t>8</w:t>
      </w:r>
      <w:r w:rsidR="00173ABA" w:rsidRPr="007E27A3">
        <w:rPr>
          <w:b/>
          <w:sz w:val="28"/>
          <w:szCs w:val="28"/>
          <w:lang w:val="uk-UA"/>
        </w:rPr>
        <w:t xml:space="preserve"> </w:t>
      </w:r>
      <w:r w:rsidR="00886D86">
        <w:rPr>
          <w:b/>
          <w:sz w:val="28"/>
          <w:szCs w:val="28"/>
          <w:lang w:val="uk-UA"/>
        </w:rPr>
        <w:t>березня</w:t>
      </w:r>
      <w:r w:rsidR="00173ABA" w:rsidRPr="007E27A3">
        <w:rPr>
          <w:b/>
          <w:sz w:val="28"/>
          <w:szCs w:val="28"/>
          <w:lang w:val="uk-UA"/>
        </w:rPr>
        <w:t xml:space="preserve"> 20</w:t>
      </w:r>
      <w:r w:rsidR="00886D86">
        <w:rPr>
          <w:b/>
          <w:sz w:val="28"/>
          <w:szCs w:val="28"/>
          <w:lang w:val="uk-UA"/>
        </w:rPr>
        <w:t>2</w:t>
      </w:r>
      <w:r w:rsidR="00D35F63">
        <w:rPr>
          <w:b/>
          <w:sz w:val="28"/>
          <w:szCs w:val="28"/>
          <w:lang w:val="uk-UA"/>
        </w:rPr>
        <w:t>2</w:t>
      </w:r>
      <w:r w:rsidR="00173ABA" w:rsidRPr="007E27A3">
        <w:rPr>
          <w:b/>
          <w:sz w:val="28"/>
          <w:szCs w:val="28"/>
          <w:lang w:val="uk-UA"/>
        </w:rPr>
        <w:t xml:space="preserve"> р.</w:t>
      </w:r>
    </w:p>
    <w:p w14:paraId="0B4CE87C" w14:textId="096E742D" w:rsidR="00886D86" w:rsidRDefault="00D35F63" w:rsidP="002333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Запоріжжя</w:t>
      </w:r>
      <w:r w:rsidRPr="007E27A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Харків - </w:t>
      </w:r>
      <w:r w:rsidR="00173ABA" w:rsidRPr="007E27A3">
        <w:rPr>
          <w:b/>
          <w:sz w:val="28"/>
          <w:szCs w:val="28"/>
          <w:lang w:val="uk-UA"/>
        </w:rPr>
        <w:t>Дніпро</w:t>
      </w:r>
      <w:r w:rsidR="003C03A5">
        <w:rPr>
          <w:b/>
          <w:sz w:val="28"/>
          <w:szCs w:val="28"/>
          <w:lang w:val="uk-UA"/>
        </w:rPr>
        <w:t xml:space="preserve"> </w:t>
      </w:r>
    </w:p>
    <w:p w14:paraId="207F9C24" w14:textId="77777777" w:rsidR="00173ABA" w:rsidRPr="007E27A3" w:rsidRDefault="006E460A" w:rsidP="002333D3">
      <w:pPr>
        <w:jc w:val="center"/>
        <w:rPr>
          <w:b/>
          <w:sz w:val="28"/>
          <w:szCs w:val="28"/>
          <w:lang w:val="uk-UA"/>
        </w:rPr>
      </w:pPr>
      <w:r w:rsidRPr="007E27A3">
        <w:rPr>
          <w:b/>
          <w:sz w:val="28"/>
          <w:szCs w:val="28"/>
          <w:lang w:val="uk-UA"/>
        </w:rPr>
        <w:t>Україна</w:t>
      </w:r>
    </w:p>
    <w:p w14:paraId="5A95C24E" w14:textId="77777777" w:rsidR="00173ABA" w:rsidRPr="00556794" w:rsidRDefault="00173ABA" w:rsidP="003D54EF">
      <w:pPr>
        <w:spacing w:before="60" w:after="60"/>
        <w:jc w:val="center"/>
        <w:rPr>
          <w:b/>
          <w:caps/>
          <w:sz w:val="20"/>
          <w:szCs w:val="20"/>
          <w:lang w:val="uk-UA"/>
        </w:rPr>
      </w:pPr>
      <w:r w:rsidRPr="00556794">
        <w:rPr>
          <w:lang w:val="uk-UA"/>
        </w:rPr>
        <w:br w:type="column"/>
      </w:r>
      <w:r w:rsidRPr="00556794">
        <w:rPr>
          <w:b/>
          <w:caps/>
          <w:sz w:val="20"/>
          <w:szCs w:val="20"/>
          <w:lang w:val="uk-UA"/>
        </w:rPr>
        <w:lastRenderedPageBreak/>
        <w:t>Шановні колеги!</w:t>
      </w:r>
    </w:p>
    <w:p w14:paraId="5BF667EF" w14:textId="491F9E18" w:rsidR="008F5E7F" w:rsidRPr="004408A9" w:rsidRDefault="00173ABA" w:rsidP="008F5E7F">
      <w:pPr>
        <w:ind w:firstLine="360"/>
        <w:jc w:val="both"/>
        <w:rPr>
          <w:sz w:val="20"/>
          <w:szCs w:val="20"/>
          <w:lang w:val="uk-UA"/>
        </w:rPr>
      </w:pPr>
      <w:r w:rsidRPr="00544D88">
        <w:rPr>
          <w:sz w:val="20"/>
          <w:szCs w:val="20"/>
          <w:lang w:val="uk-UA"/>
        </w:rPr>
        <w:t xml:space="preserve">Запрошуємо Вас взяти участь </w:t>
      </w:r>
      <w:r w:rsidR="0053430E" w:rsidRPr="00544D88">
        <w:rPr>
          <w:sz w:val="20"/>
          <w:szCs w:val="20"/>
          <w:lang w:val="uk-UA"/>
        </w:rPr>
        <w:t>у</w:t>
      </w:r>
      <w:r w:rsidRPr="00544D88">
        <w:rPr>
          <w:sz w:val="20"/>
          <w:szCs w:val="20"/>
          <w:lang w:val="uk-UA"/>
        </w:rPr>
        <w:t xml:space="preserve"> </w:t>
      </w:r>
      <w:r w:rsidR="00E10220" w:rsidRPr="00544D88">
        <w:rPr>
          <w:sz w:val="20"/>
          <w:szCs w:val="20"/>
          <w:lang w:val="en-US"/>
        </w:rPr>
        <w:t>V</w:t>
      </w:r>
      <w:r w:rsidR="0053430E" w:rsidRPr="00544D88">
        <w:rPr>
          <w:sz w:val="20"/>
          <w:szCs w:val="20"/>
          <w:lang w:val="uk-UA"/>
        </w:rPr>
        <w:t xml:space="preserve"> </w:t>
      </w:r>
      <w:r w:rsidR="00B522A7" w:rsidRPr="00544D88">
        <w:rPr>
          <w:sz w:val="20"/>
          <w:szCs w:val="20"/>
          <w:lang w:val="uk-UA"/>
        </w:rPr>
        <w:t xml:space="preserve">Всеукраїнській </w:t>
      </w:r>
      <w:r w:rsidR="00965056" w:rsidRPr="00544D88">
        <w:rPr>
          <w:sz w:val="20"/>
          <w:szCs w:val="20"/>
          <w:lang w:val="uk-UA"/>
        </w:rPr>
        <w:br/>
      </w:r>
      <w:r w:rsidR="00B522A7" w:rsidRPr="00544D88">
        <w:rPr>
          <w:sz w:val="20"/>
          <w:szCs w:val="20"/>
          <w:lang w:val="uk-UA"/>
        </w:rPr>
        <w:t xml:space="preserve">Інтернет-конференції здобувачів вищої освіти і молодих учених «Інформаційні технології: теорія і практика», яка відбудеться </w:t>
      </w:r>
      <w:r w:rsidR="00B522A7" w:rsidRPr="00544D88">
        <w:rPr>
          <w:b/>
          <w:bCs/>
          <w:sz w:val="20"/>
          <w:szCs w:val="20"/>
          <w:lang w:val="uk-UA"/>
        </w:rPr>
        <w:t>17-1</w:t>
      </w:r>
      <w:r w:rsidR="00923851" w:rsidRPr="00544D88">
        <w:rPr>
          <w:b/>
          <w:bCs/>
          <w:sz w:val="20"/>
          <w:szCs w:val="20"/>
          <w:lang w:val="uk-UA"/>
        </w:rPr>
        <w:t>8</w:t>
      </w:r>
      <w:r w:rsidR="00B522A7" w:rsidRPr="00544D88">
        <w:rPr>
          <w:b/>
          <w:bCs/>
          <w:sz w:val="20"/>
          <w:szCs w:val="20"/>
          <w:lang w:val="uk-UA"/>
        </w:rPr>
        <w:t xml:space="preserve"> березня 202</w:t>
      </w:r>
      <w:r w:rsidR="00923851" w:rsidRPr="00544D88">
        <w:rPr>
          <w:b/>
          <w:bCs/>
          <w:sz w:val="20"/>
          <w:szCs w:val="20"/>
          <w:lang w:val="uk-UA"/>
        </w:rPr>
        <w:t>2</w:t>
      </w:r>
      <w:r w:rsidR="00B522A7" w:rsidRPr="00544D88">
        <w:rPr>
          <w:b/>
          <w:bCs/>
          <w:sz w:val="20"/>
          <w:szCs w:val="20"/>
          <w:lang w:val="uk-UA"/>
        </w:rPr>
        <w:t xml:space="preserve"> року</w:t>
      </w:r>
      <w:r w:rsidR="008F5E7F" w:rsidRPr="00544D88">
        <w:rPr>
          <w:b/>
          <w:bCs/>
          <w:sz w:val="20"/>
          <w:szCs w:val="20"/>
          <w:lang w:val="uk-UA"/>
        </w:rPr>
        <w:t xml:space="preserve"> </w:t>
      </w:r>
      <w:r w:rsidR="008F5E7F" w:rsidRPr="00544D88">
        <w:rPr>
          <w:sz w:val="20"/>
          <w:szCs w:val="20"/>
          <w:lang w:val="uk-UA"/>
        </w:rPr>
        <w:t xml:space="preserve">на базі </w:t>
      </w:r>
      <w:r w:rsidR="008F5E7F" w:rsidRPr="004408A9">
        <w:rPr>
          <w:sz w:val="20"/>
          <w:szCs w:val="20"/>
          <w:lang w:val="uk-UA"/>
        </w:rPr>
        <w:t xml:space="preserve">Національного університету </w:t>
      </w:r>
      <w:r w:rsidR="00923851" w:rsidRPr="004408A9">
        <w:rPr>
          <w:sz w:val="20"/>
          <w:szCs w:val="20"/>
          <w:lang w:val="uk-UA"/>
        </w:rPr>
        <w:t>«Запорізька політехніка»</w:t>
      </w:r>
      <w:r w:rsidR="008F5E7F" w:rsidRPr="004408A9">
        <w:rPr>
          <w:sz w:val="20"/>
          <w:szCs w:val="20"/>
          <w:lang w:val="uk-UA"/>
        </w:rPr>
        <w:t xml:space="preserve">. </w:t>
      </w:r>
    </w:p>
    <w:p w14:paraId="5D00C872" w14:textId="570FF208" w:rsidR="004408A9" w:rsidRPr="004408A9" w:rsidRDefault="004408A9" w:rsidP="008F5E7F">
      <w:pPr>
        <w:ind w:firstLine="360"/>
        <w:jc w:val="both"/>
        <w:rPr>
          <w:sz w:val="20"/>
          <w:szCs w:val="20"/>
          <w:lang w:val="uk-UA"/>
        </w:rPr>
      </w:pPr>
      <w:r w:rsidRPr="004408A9">
        <w:rPr>
          <w:sz w:val="20"/>
          <w:szCs w:val="20"/>
          <w:lang w:val="uk-UA"/>
        </w:rPr>
        <w:t>Конференція</w:t>
      </w:r>
      <w:r w:rsidRPr="004408A9">
        <w:rPr>
          <w:sz w:val="20"/>
          <w:szCs w:val="20"/>
          <w:lang w:val="uk-UA"/>
        </w:rPr>
        <w:t xml:space="preserve"> присвяч</w:t>
      </w:r>
      <w:r w:rsidRPr="004408A9">
        <w:rPr>
          <w:sz w:val="20"/>
          <w:szCs w:val="20"/>
          <w:lang w:val="uk-UA"/>
        </w:rPr>
        <w:t>ується до</w:t>
      </w:r>
      <w:r w:rsidRPr="004408A9">
        <w:rPr>
          <w:sz w:val="20"/>
          <w:szCs w:val="20"/>
          <w:lang w:val="uk-UA"/>
        </w:rPr>
        <w:t xml:space="preserve"> 100-річч</w:t>
      </w:r>
      <w:r w:rsidRPr="004408A9">
        <w:rPr>
          <w:sz w:val="20"/>
          <w:szCs w:val="20"/>
          <w:lang w:val="uk-UA"/>
        </w:rPr>
        <w:t>я</w:t>
      </w:r>
      <w:r w:rsidRPr="004408A9">
        <w:rPr>
          <w:sz w:val="20"/>
          <w:szCs w:val="20"/>
          <w:lang w:val="uk-UA"/>
        </w:rPr>
        <w:t xml:space="preserve"> </w:t>
      </w:r>
      <w:r w:rsidRPr="004408A9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 xml:space="preserve">Харківського національного університету міського господарства ім. </w:t>
      </w:r>
      <w:proofErr w:type="spellStart"/>
      <w:r w:rsidRPr="004408A9">
        <w:rPr>
          <w:bCs/>
          <w:sz w:val="20"/>
          <w:szCs w:val="20"/>
          <w:bdr w:val="none" w:sz="0" w:space="0" w:color="auto" w:frame="1"/>
          <w:shd w:val="clear" w:color="auto" w:fill="FFFFFF"/>
          <w:lang w:val="uk-UA"/>
        </w:rPr>
        <w:t>О.Бекетова</w:t>
      </w:r>
      <w:proofErr w:type="spellEnd"/>
    </w:p>
    <w:p w14:paraId="3895AB8F" w14:textId="4CE18BF7" w:rsidR="003A0C95" w:rsidRPr="00556794" w:rsidRDefault="003A0C95" w:rsidP="00AD6DBC">
      <w:pPr>
        <w:spacing w:before="240" w:after="120"/>
        <w:jc w:val="center"/>
        <w:rPr>
          <w:b/>
          <w:caps/>
          <w:sz w:val="20"/>
          <w:szCs w:val="20"/>
          <w:lang w:val="uk-UA"/>
        </w:rPr>
      </w:pPr>
      <w:r w:rsidRPr="00556794">
        <w:rPr>
          <w:b/>
          <w:caps/>
          <w:sz w:val="20"/>
          <w:szCs w:val="20"/>
          <w:lang w:val="uk-UA"/>
        </w:rPr>
        <w:t>мета конференції</w:t>
      </w:r>
    </w:p>
    <w:p w14:paraId="60E35D45" w14:textId="3D9F6028" w:rsidR="00173ABA" w:rsidRPr="004408A9" w:rsidRDefault="00CE2BD2" w:rsidP="00F66880">
      <w:pPr>
        <w:ind w:firstLine="360"/>
        <w:jc w:val="both"/>
        <w:rPr>
          <w:sz w:val="18"/>
          <w:szCs w:val="18"/>
          <w:lang w:val="uk-UA"/>
        </w:rPr>
      </w:pPr>
      <w:r w:rsidRPr="004408A9">
        <w:rPr>
          <w:sz w:val="18"/>
          <w:szCs w:val="18"/>
          <w:lang w:val="uk-UA"/>
        </w:rPr>
        <w:t>Д</w:t>
      </w:r>
      <w:r w:rsidR="00173ABA" w:rsidRPr="004408A9">
        <w:rPr>
          <w:sz w:val="18"/>
          <w:szCs w:val="18"/>
          <w:lang w:val="uk-UA"/>
        </w:rPr>
        <w:t xml:space="preserve">оведення результатів наукових досліджень </w:t>
      </w:r>
      <w:r w:rsidRPr="004408A9">
        <w:rPr>
          <w:sz w:val="18"/>
          <w:szCs w:val="18"/>
          <w:lang w:val="uk-UA"/>
        </w:rPr>
        <w:t xml:space="preserve">молодих науковців </w:t>
      </w:r>
      <w:r w:rsidR="00173ABA" w:rsidRPr="004408A9">
        <w:rPr>
          <w:sz w:val="18"/>
          <w:szCs w:val="18"/>
          <w:lang w:val="uk-UA"/>
        </w:rPr>
        <w:t xml:space="preserve">до широкого загалу; </w:t>
      </w:r>
      <w:r w:rsidR="002D4871" w:rsidRPr="004408A9">
        <w:rPr>
          <w:sz w:val="18"/>
          <w:szCs w:val="18"/>
          <w:lang w:val="uk-UA"/>
        </w:rPr>
        <w:t xml:space="preserve">обмін науково-практичним досвідом, </w:t>
      </w:r>
      <w:r w:rsidR="00173ABA" w:rsidRPr="004408A9">
        <w:rPr>
          <w:sz w:val="18"/>
          <w:szCs w:val="18"/>
          <w:lang w:val="uk-UA"/>
        </w:rPr>
        <w:t>активізаці</w:t>
      </w:r>
      <w:r w:rsidRPr="004408A9">
        <w:rPr>
          <w:sz w:val="18"/>
          <w:szCs w:val="18"/>
          <w:lang w:val="uk-UA"/>
        </w:rPr>
        <w:t>я</w:t>
      </w:r>
      <w:r w:rsidR="00173ABA" w:rsidRPr="004408A9">
        <w:rPr>
          <w:sz w:val="18"/>
          <w:szCs w:val="18"/>
          <w:lang w:val="uk-UA"/>
        </w:rPr>
        <w:t xml:space="preserve"> науково-дослідної роботи</w:t>
      </w:r>
      <w:r w:rsidR="00B522A7" w:rsidRPr="004408A9">
        <w:rPr>
          <w:sz w:val="18"/>
          <w:szCs w:val="18"/>
          <w:lang w:val="uk-UA"/>
        </w:rPr>
        <w:t xml:space="preserve"> студентів</w:t>
      </w:r>
      <w:r w:rsidR="002D4871" w:rsidRPr="004408A9">
        <w:rPr>
          <w:sz w:val="18"/>
          <w:szCs w:val="18"/>
          <w:lang w:val="uk-UA"/>
        </w:rPr>
        <w:t>,</w:t>
      </w:r>
      <w:r w:rsidR="00173ABA" w:rsidRPr="004408A9">
        <w:rPr>
          <w:sz w:val="18"/>
          <w:szCs w:val="18"/>
          <w:lang w:val="uk-UA"/>
        </w:rPr>
        <w:t xml:space="preserve"> пошук обдарованої молоді та створення умов для її творчого зростання</w:t>
      </w:r>
      <w:r w:rsidR="002831F8" w:rsidRPr="004408A9">
        <w:rPr>
          <w:sz w:val="18"/>
          <w:szCs w:val="18"/>
          <w:lang w:val="uk-UA"/>
        </w:rPr>
        <w:t>.</w:t>
      </w:r>
    </w:p>
    <w:p w14:paraId="390ADB5D" w14:textId="77777777" w:rsidR="001E682D" w:rsidRPr="008B2D48" w:rsidRDefault="001E682D" w:rsidP="008B2D48">
      <w:pPr>
        <w:spacing w:before="120" w:after="60"/>
        <w:jc w:val="center"/>
        <w:rPr>
          <w:b/>
          <w:caps/>
          <w:sz w:val="20"/>
          <w:szCs w:val="20"/>
          <w:lang w:val="uk-UA"/>
        </w:rPr>
      </w:pPr>
      <w:r w:rsidRPr="008B2D48">
        <w:rPr>
          <w:b/>
          <w:caps/>
          <w:sz w:val="20"/>
          <w:szCs w:val="20"/>
          <w:lang w:val="uk-UA"/>
        </w:rPr>
        <w:t xml:space="preserve">ВаЖливі дати </w:t>
      </w:r>
    </w:p>
    <w:p w14:paraId="708E43CB" w14:textId="3AD84596" w:rsidR="002D4871" w:rsidRPr="002D4871" w:rsidRDefault="002D4871" w:rsidP="00965056">
      <w:pPr>
        <w:rPr>
          <w:bCs/>
          <w:sz w:val="20"/>
          <w:szCs w:val="20"/>
          <w:lang w:val="uk-UA"/>
        </w:rPr>
      </w:pPr>
      <w:r w:rsidRPr="002D4871">
        <w:rPr>
          <w:b/>
          <w:sz w:val="20"/>
          <w:szCs w:val="20"/>
          <w:lang w:val="uk-UA"/>
        </w:rPr>
        <w:t xml:space="preserve">20 </w:t>
      </w:r>
      <w:r>
        <w:rPr>
          <w:b/>
          <w:sz w:val="20"/>
          <w:szCs w:val="20"/>
          <w:lang w:val="uk-UA"/>
        </w:rPr>
        <w:t>лютого</w:t>
      </w:r>
      <w:r w:rsidRPr="002D4871">
        <w:rPr>
          <w:b/>
          <w:sz w:val="20"/>
          <w:szCs w:val="20"/>
          <w:lang w:val="uk-UA"/>
        </w:rPr>
        <w:t xml:space="preserve"> </w:t>
      </w:r>
      <w:r w:rsidR="00CE2BD2">
        <w:rPr>
          <w:b/>
          <w:sz w:val="20"/>
          <w:szCs w:val="20"/>
          <w:lang w:val="uk-UA"/>
        </w:rPr>
        <w:t xml:space="preserve">- </w:t>
      </w:r>
      <w:r>
        <w:rPr>
          <w:bCs/>
          <w:sz w:val="20"/>
          <w:szCs w:val="20"/>
          <w:lang w:val="uk-UA"/>
        </w:rPr>
        <w:t xml:space="preserve">кінцевий термін прийняття </w:t>
      </w:r>
      <w:r w:rsidRPr="002D4871">
        <w:rPr>
          <w:bCs/>
          <w:sz w:val="20"/>
          <w:szCs w:val="20"/>
          <w:lang w:val="uk-UA"/>
        </w:rPr>
        <w:t xml:space="preserve"> заявок та </w:t>
      </w:r>
      <w:r>
        <w:rPr>
          <w:bCs/>
          <w:sz w:val="20"/>
          <w:szCs w:val="20"/>
          <w:lang w:val="uk-UA"/>
        </w:rPr>
        <w:t>тез</w:t>
      </w:r>
      <w:r w:rsidRPr="002D4871">
        <w:rPr>
          <w:bCs/>
          <w:sz w:val="20"/>
          <w:szCs w:val="20"/>
          <w:lang w:val="uk-UA"/>
        </w:rPr>
        <w:t xml:space="preserve"> доповідей</w:t>
      </w:r>
      <w:r w:rsidR="008B2D48">
        <w:rPr>
          <w:bCs/>
          <w:sz w:val="20"/>
          <w:szCs w:val="20"/>
          <w:lang w:val="uk-UA"/>
        </w:rPr>
        <w:t>.</w:t>
      </w:r>
    </w:p>
    <w:p w14:paraId="1CCBA7C0" w14:textId="35BD91BD" w:rsidR="002D4871" w:rsidRPr="002D4871" w:rsidRDefault="004408A9" w:rsidP="00965056">
      <w:pPr>
        <w:rPr>
          <w:bCs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</w:t>
      </w:r>
      <w:r w:rsidR="002D4871">
        <w:rPr>
          <w:b/>
          <w:sz w:val="20"/>
          <w:szCs w:val="20"/>
          <w:lang w:val="uk-UA"/>
        </w:rPr>
        <w:t>0</w:t>
      </w:r>
      <w:r w:rsidR="002D4871" w:rsidRPr="002D4871">
        <w:rPr>
          <w:b/>
          <w:sz w:val="20"/>
          <w:szCs w:val="20"/>
          <w:lang w:val="uk-UA"/>
        </w:rPr>
        <w:t xml:space="preserve"> </w:t>
      </w:r>
      <w:r w:rsidR="002D4871">
        <w:rPr>
          <w:b/>
          <w:sz w:val="20"/>
          <w:szCs w:val="20"/>
          <w:lang w:val="uk-UA"/>
        </w:rPr>
        <w:t>березня</w:t>
      </w:r>
      <w:r w:rsidR="002D4871" w:rsidRPr="002D4871">
        <w:rPr>
          <w:b/>
          <w:sz w:val="20"/>
          <w:szCs w:val="20"/>
          <w:lang w:val="uk-UA"/>
        </w:rPr>
        <w:t xml:space="preserve"> </w:t>
      </w:r>
      <w:r w:rsidR="00CE2BD2">
        <w:rPr>
          <w:b/>
          <w:sz w:val="20"/>
          <w:szCs w:val="20"/>
          <w:lang w:val="uk-UA"/>
        </w:rPr>
        <w:t>-</w:t>
      </w:r>
      <w:r w:rsidR="002D4871" w:rsidRPr="002D4871">
        <w:rPr>
          <w:b/>
          <w:sz w:val="20"/>
          <w:szCs w:val="20"/>
          <w:lang w:val="uk-UA"/>
        </w:rPr>
        <w:t xml:space="preserve"> </w:t>
      </w:r>
      <w:r w:rsidR="002D4871" w:rsidRPr="00556794">
        <w:rPr>
          <w:sz w:val="20"/>
          <w:szCs w:val="20"/>
          <w:lang w:val="uk-UA"/>
        </w:rPr>
        <w:t>кінцевий термін повідомлення про прийняття/відхилення доповідей;</w:t>
      </w:r>
      <w:r w:rsidR="002D4871">
        <w:rPr>
          <w:sz w:val="20"/>
          <w:szCs w:val="20"/>
          <w:lang w:val="uk-UA"/>
        </w:rPr>
        <w:t xml:space="preserve"> </w:t>
      </w:r>
      <w:r w:rsidR="002D4871" w:rsidRPr="002D4871">
        <w:rPr>
          <w:bCs/>
          <w:sz w:val="20"/>
          <w:szCs w:val="20"/>
          <w:lang w:val="uk-UA"/>
        </w:rPr>
        <w:t xml:space="preserve">розсилання запрошень та програми конференції </w:t>
      </w:r>
    </w:p>
    <w:p w14:paraId="4BEF44E5" w14:textId="1230A8DF" w:rsidR="002D4871" w:rsidRDefault="002D4871" w:rsidP="00965056">
      <w:pPr>
        <w:jc w:val="both"/>
        <w:rPr>
          <w:bCs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17</w:t>
      </w:r>
      <w:r w:rsidRPr="002D4871">
        <w:rPr>
          <w:b/>
          <w:sz w:val="20"/>
          <w:szCs w:val="20"/>
          <w:lang w:val="uk-UA"/>
        </w:rPr>
        <w:t>-</w:t>
      </w:r>
      <w:r>
        <w:rPr>
          <w:b/>
          <w:sz w:val="20"/>
          <w:szCs w:val="20"/>
          <w:lang w:val="uk-UA"/>
        </w:rPr>
        <w:t>1</w:t>
      </w:r>
      <w:r w:rsidR="00AA2F06">
        <w:rPr>
          <w:b/>
          <w:sz w:val="20"/>
          <w:szCs w:val="20"/>
          <w:lang w:val="uk-UA"/>
        </w:rPr>
        <w:t>8</w:t>
      </w:r>
      <w:r w:rsidRPr="002D4871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березня</w:t>
      </w:r>
      <w:r w:rsidRPr="002D4871">
        <w:rPr>
          <w:b/>
          <w:sz w:val="20"/>
          <w:szCs w:val="20"/>
          <w:lang w:val="uk-UA"/>
        </w:rPr>
        <w:t xml:space="preserve"> </w:t>
      </w:r>
      <w:r w:rsidR="00CE2BD2">
        <w:rPr>
          <w:b/>
          <w:sz w:val="20"/>
          <w:szCs w:val="20"/>
          <w:lang w:val="uk-UA"/>
        </w:rPr>
        <w:t>-</w:t>
      </w:r>
      <w:r w:rsidRPr="002D4871">
        <w:rPr>
          <w:b/>
          <w:sz w:val="20"/>
          <w:szCs w:val="20"/>
          <w:lang w:val="uk-UA"/>
        </w:rPr>
        <w:t xml:space="preserve"> </w:t>
      </w:r>
      <w:r w:rsidR="00CE2BD2">
        <w:rPr>
          <w:bCs/>
          <w:sz w:val="20"/>
          <w:szCs w:val="20"/>
          <w:lang w:val="uk-UA"/>
        </w:rPr>
        <w:t>р</w:t>
      </w:r>
      <w:r w:rsidRPr="002D4871">
        <w:rPr>
          <w:bCs/>
          <w:sz w:val="20"/>
          <w:szCs w:val="20"/>
          <w:lang w:val="uk-UA"/>
        </w:rPr>
        <w:t>обота конференції</w:t>
      </w:r>
      <w:r w:rsidR="00117653">
        <w:rPr>
          <w:bCs/>
          <w:sz w:val="20"/>
          <w:szCs w:val="20"/>
          <w:lang w:val="uk-UA"/>
        </w:rPr>
        <w:t xml:space="preserve"> (</w:t>
      </w:r>
      <w:r w:rsidR="00117653">
        <w:rPr>
          <w:bCs/>
          <w:sz w:val="20"/>
          <w:szCs w:val="20"/>
          <w:lang w:val="en-US"/>
        </w:rPr>
        <w:t>on</w:t>
      </w:r>
      <w:r w:rsidR="00F94A63">
        <w:rPr>
          <w:bCs/>
          <w:sz w:val="20"/>
          <w:szCs w:val="20"/>
          <w:lang w:val="uk-UA"/>
        </w:rPr>
        <w:t>-</w:t>
      </w:r>
      <w:r w:rsidR="00F94A63">
        <w:rPr>
          <w:bCs/>
          <w:sz w:val="20"/>
          <w:szCs w:val="20"/>
          <w:lang w:val="en-US"/>
        </w:rPr>
        <w:t>line</w:t>
      </w:r>
      <w:r w:rsidR="00117653">
        <w:rPr>
          <w:bCs/>
          <w:sz w:val="20"/>
          <w:szCs w:val="20"/>
          <w:lang w:val="uk-UA"/>
        </w:rPr>
        <w:t>)</w:t>
      </w:r>
      <w:r w:rsidRPr="002D4871">
        <w:rPr>
          <w:bCs/>
          <w:sz w:val="20"/>
          <w:szCs w:val="20"/>
          <w:lang w:val="uk-UA"/>
        </w:rPr>
        <w:t xml:space="preserve">. </w:t>
      </w:r>
    </w:p>
    <w:p w14:paraId="3532DE5B" w14:textId="77777777" w:rsidR="002831F8" w:rsidRPr="00556794" w:rsidRDefault="002831F8" w:rsidP="00CB2E81">
      <w:pPr>
        <w:spacing w:before="240" w:after="120"/>
        <w:jc w:val="center"/>
        <w:rPr>
          <w:b/>
          <w:caps/>
          <w:sz w:val="20"/>
          <w:szCs w:val="20"/>
          <w:lang w:val="uk-UA"/>
        </w:rPr>
      </w:pPr>
      <w:r w:rsidRPr="00556794">
        <w:rPr>
          <w:b/>
          <w:caps/>
          <w:sz w:val="20"/>
          <w:szCs w:val="20"/>
          <w:lang w:val="uk-UA"/>
        </w:rPr>
        <w:t xml:space="preserve">Напрямки роботи конференції </w:t>
      </w:r>
    </w:p>
    <w:p w14:paraId="7B8928BD" w14:textId="77777777" w:rsidR="002D4871" w:rsidRPr="002C23CD" w:rsidRDefault="00231429" w:rsidP="00231429">
      <w:pPr>
        <w:numPr>
          <w:ilvl w:val="0"/>
          <w:numId w:val="10"/>
        </w:numPr>
        <w:ind w:left="284" w:hanging="284"/>
        <w:jc w:val="both"/>
        <w:rPr>
          <w:b/>
          <w:sz w:val="20"/>
          <w:szCs w:val="20"/>
          <w:lang w:val="uk-UA"/>
        </w:rPr>
      </w:pPr>
      <w:r w:rsidRPr="002C23CD">
        <w:rPr>
          <w:b/>
          <w:sz w:val="20"/>
          <w:szCs w:val="20"/>
          <w:lang w:val="uk-UA"/>
        </w:rPr>
        <w:t>Моделювання, аналіз та оптимізація складних систем</w:t>
      </w:r>
    </w:p>
    <w:p w14:paraId="57ECD923" w14:textId="77777777" w:rsidR="002D4871" w:rsidRPr="002C23CD" w:rsidRDefault="002D4871" w:rsidP="008B2D48">
      <w:pPr>
        <w:numPr>
          <w:ilvl w:val="0"/>
          <w:numId w:val="4"/>
        </w:numPr>
        <w:tabs>
          <w:tab w:val="clear" w:pos="1260"/>
          <w:tab w:val="left" w:pos="567"/>
          <w:tab w:val="num" w:pos="993"/>
        </w:tabs>
        <w:ind w:left="283" w:hanging="170"/>
        <w:jc w:val="both"/>
        <w:rPr>
          <w:sz w:val="18"/>
          <w:szCs w:val="18"/>
          <w:lang w:val="uk-UA"/>
        </w:rPr>
      </w:pPr>
      <w:r w:rsidRPr="002C23CD">
        <w:rPr>
          <w:sz w:val="18"/>
          <w:szCs w:val="18"/>
          <w:lang w:val="uk-UA"/>
        </w:rPr>
        <w:t xml:space="preserve">математичне </w:t>
      </w:r>
      <w:r w:rsidR="00231429" w:rsidRPr="002C23CD">
        <w:rPr>
          <w:sz w:val="18"/>
          <w:szCs w:val="18"/>
          <w:lang w:val="uk-UA"/>
        </w:rPr>
        <w:t xml:space="preserve">та імітаційне </w:t>
      </w:r>
      <w:r w:rsidRPr="002C23CD">
        <w:rPr>
          <w:sz w:val="18"/>
          <w:szCs w:val="18"/>
          <w:lang w:val="uk-UA"/>
        </w:rPr>
        <w:t>моделювання об’єктів і процесів;</w:t>
      </w:r>
    </w:p>
    <w:p w14:paraId="345304EF" w14:textId="72071682" w:rsidR="00231429" w:rsidRPr="002C23CD" w:rsidRDefault="002D4871" w:rsidP="008B2D48">
      <w:pPr>
        <w:numPr>
          <w:ilvl w:val="0"/>
          <w:numId w:val="4"/>
        </w:numPr>
        <w:tabs>
          <w:tab w:val="clear" w:pos="1260"/>
          <w:tab w:val="left" w:pos="567"/>
          <w:tab w:val="num" w:pos="993"/>
        </w:tabs>
        <w:ind w:left="283" w:hanging="170"/>
        <w:jc w:val="both"/>
        <w:rPr>
          <w:sz w:val="18"/>
          <w:szCs w:val="18"/>
          <w:lang w:val="uk-UA"/>
        </w:rPr>
      </w:pPr>
      <w:r w:rsidRPr="002C23CD">
        <w:rPr>
          <w:sz w:val="18"/>
          <w:szCs w:val="18"/>
          <w:lang w:val="uk-UA"/>
        </w:rPr>
        <w:t xml:space="preserve">управління </w:t>
      </w:r>
      <w:proofErr w:type="spellStart"/>
      <w:r w:rsidRPr="002C23CD">
        <w:rPr>
          <w:sz w:val="18"/>
          <w:szCs w:val="18"/>
          <w:lang w:val="uk-UA"/>
        </w:rPr>
        <w:t>про</w:t>
      </w:r>
      <w:r w:rsidR="00AA2F06" w:rsidRPr="002C23CD">
        <w:rPr>
          <w:sz w:val="18"/>
          <w:szCs w:val="18"/>
          <w:lang w:val="uk-UA"/>
        </w:rPr>
        <w:t>є</w:t>
      </w:r>
      <w:r w:rsidRPr="002C23CD">
        <w:rPr>
          <w:sz w:val="18"/>
          <w:szCs w:val="18"/>
          <w:lang w:val="uk-UA"/>
        </w:rPr>
        <w:t>ктами</w:t>
      </w:r>
      <w:proofErr w:type="spellEnd"/>
      <w:r w:rsidRPr="002C23CD">
        <w:rPr>
          <w:sz w:val="18"/>
          <w:szCs w:val="18"/>
          <w:lang w:val="uk-UA"/>
        </w:rPr>
        <w:t xml:space="preserve"> та програмами</w:t>
      </w:r>
      <w:r w:rsidR="00965056" w:rsidRPr="002C23CD">
        <w:rPr>
          <w:sz w:val="18"/>
          <w:szCs w:val="18"/>
          <w:lang w:val="uk-UA"/>
        </w:rPr>
        <w:t>;</w:t>
      </w:r>
      <w:r w:rsidR="00A30777" w:rsidRPr="002C23CD">
        <w:rPr>
          <w:sz w:val="18"/>
          <w:szCs w:val="18"/>
          <w:lang w:val="uk-UA"/>
        </w:rPr>
        <w:t xml:space="preserve"> </w:t>
      </w:r>
    </w:p>
    <w:p w14:paraId="6FF109E8" w14:textId="584CC4DB" w:rsidR="002D4871" w:rsidRPr="002C23CD" w:rsidRDefault="002D4871" w:rsidP="008B2D48">
      <w:pPr>
        <w:numPr>
          <w:ilvl w:val="0"/>
          <w:numId w:val="4"/>
        </w:numPr>
        <w:tabs>
          <w:tab w:val="clear" w:pos="1260"/>
          <w:tab w:val="left" w:pos="567"/>
          <w:tab w:val="num" w:pos="993"/>
        </w:tabs>
        <w:ind w:left="283" w:hanging="170"/>
        <w:jc w:val="both"/>
        <w:rPr>
          <w:sz w:val="18"/>
          <w:szCs w:val="18"/>
          <w:lang w:val="uk-UA"/>
        </w:rPr>
      </w:pPr>
      <w:r w:rsidRPr="002C23CD">
        <w:rPr>
          <w:sz w:val="18"/>
          <w:szCs w:val="18"/>
          <w:lang w:val="uk-UA"/>
        </w:rPr>
        <w:t>системний аналіз об’єктів і процесів різної природи</w:t>
      </w:r>
      <w:r w:rsidR="00965056" w:rsidRPr="002C23CD">
        <w:rPr>
          <w:sz w:val="18"/>
          <w:szCs w:val="18"/>
          <w:lang w:val="uk-UA"/>
        </w:rPr>
        <w:t>;</w:t>
      </w:r>
    </w:p>
    <w:p w14:paraId="0D15F542" w14:textId="77777777" w:rsidR="002D4871" w:rsidRPr="002C23CD" w:rsidRDefault="002D4871" w:rsidP="008B2D48">
      <w:pPr>
        <w:numPr>
          <w:ilvl w:val="0"/>
          <w:numId w:val="4"/>
        </w:numPr>
        <w:tabs>
          <w:tab w:val="clear" w:pos="1260"/>
          <w:tab w:val="left" w:pos="567"/>
          <w:tab w:val="num" w:pos="993"/>
        </w:tabs>
        <w:ind w:left="283" w:hanging="170"/>
        <w:jc w:val="both"/>
        <w:rPr>
          <w:sz w:val="18"/>
          <w:szCs w:val="18"/>
          <w:lang w:val="uk-UA"/>
        </w:rPr>
      </w:pPr>
      <w:r w:rsidRPr="002C23CD">
        <w:rPr>
          <w:sz w:val="18"/>
          <w:szCs w:val="18"/>
          <w:lang w:val="uk-UA"/>
        </w:rPr>
        <w:t>оптимізація технологічних процесів;</w:t>
      </w:r>
    </w:p>
    <w:p w14:paraId="1E6E8EB7" w14:textId="10C33B4D" w:rsidR="002D4871" w:rsidRPr="002C23CD" w:rsidRDefault="00231429" w:rsidP="008B2D48">
      <w:pPr>
        <w:numPr>
          <w:ilvl w:val="0"/>
          <w:numId w:val="4"/>
        </w:numPr>
        <w:tabs>
          <w:tab w:val="clear" w:pos="1260"/>
          <w:tab w:val="left" w:pos="567"/>
          <w:tab w:val="num" w:pos="993"/>
        </w:tabs>
        <w:ind w:left="283" w:hanging="170"/>
        <w:jc w:val="both"/>
        <w:rPr>
          <w:sz w:val="18"/>
          <w:szCs w:val="18"/>
          <w:lang w:val="uk-UA"/>
        </w:rPr>
      </w:pPr>
      <w:r w:rsidRPr="002C23CD">
        <w:rPr>
          <w:sz w:val="18"/>
          <w:szCs w:val="18"/>
          <w:lang w:val="uk-UA"/>
        </w:rPr>
        <w:t>сучасні</w:t>
      </w:r>
      <w:r w:rsidR="002D4871" w:rsidRPr="002C23CD">
        <w:rPr>
          <w:sz w:val="18"/>
          <w:szCs w:val="18"/>
          <w:lang w:val="uk-UA"/>
        </w:rPr>
        <w:t xml:space="preserve"> методи оптимізації</w:t>
      </w:r>
      <w:r w:rsidR="00AA2F06" w:rsidRPr="002C23CD">
        <w:rPr>
          <w:sz w:val="18"/>
          <w:szCs w:val="18"/>
          <w:lang w:val="uk-UA"/>
        </w:rPr>
        <w:t>;</w:t>
      </w:r>
    </w:p>
    <w:p w14:paraId="2CC6A3C2" w14:textId="480035C0" w:rsidR="00AA2F06" w:rsidRPr="002C23CD" w:rsidRDefault="00AA2F06" w:rsidP="008B2D48">
      <w:pPr>
        <w:numPr>
          <w:ilvl w:val="0"/>
          <w:numId w:val="4"/>
        </w:numPr>
        <w:tabs>
          <w:tab w:val="clear" w:pos="1260"/>
          <w:tab w:val="left" w:pos="567"/>
          <w:tab w:val="num" w:pos="993"/>
        </w:tabs>
        <w:ind w:left="283" w:hanging="170"/>
        <w:jc w:val="both"/>
        <w:rPr>
          <w:sz w:val="18"/>
          <w:szCs w:val="18"/>
          <w:lang w:val="uk-UA"/>
        </w:rPr>
      </w:pPr>
      <w:r w:rsidRPr="002C23CD">
        <w:rPr>
          <w:sz w:val="18"/>
          <w:szCs w:val="18"/>
          <w:lang w:val="uk-UA"/>
        </w:rPr>
        <w:t>бізнес-аналітика.</w:t>
      </w:r>
    </w:p>
    <w:p w14:paraId="1265BCA1" w14:textId="10870633" w:rsidR="002D4871" w:rsidRPr="002C23CD" w:rsidRDefault="002D4871" w:rsidP="008F5E7F">
      <w:pPr>
        <w:spacing w:before="120"/>
        <w:jc w:val="both"/>
        <w:rPr>
          <w:b/>
          <w:sz w:val="20"/>
          <w:szCs w:val="20"/>
          <w:lang w:val="uk-UA"/>
        </w:rPr>
      </w:pPr>
      <w:r w:rsidRPr="002C23CD">
        <w:rPr>
          <w:b/>
          <w:sz w:val="20"/>
          <w:szCs w:val="20"/>
          <w:lang w:val="uk-UA"/>
        </w:rPr>
        <w:t>2. Інтелектуальні комп’ютерні системи</w:t>
      </w:r>
    </w:p>
    <w:p w14:paraId="64021E2A" w14:textId="77777777" w:rsidR="002D4871" w:rsidRPr="002C23CD" w:rsidRDefault="002D4871" w:rsidP="008B2D48">
      <w:pPr>
        <w:pStyle w:val="af2"/>
        <w:numPr>
          <w:ilvl w:val="0"/>
          <w:numId w:val="9"/>
        </w:numPr>
        <w:tabs>
          <w:tab w:val="clear" w:pos="1800"/>
          <w:tab w:val="left" w:pos="567"/>
          <w:tab w:val="num" w:pos="1440"/>
        </w:tabs>
        <w:spacing w:after="0" w:line="240" w:lineRule="auto"/>
        <w:ind w:left="283" w:hanging="170"/>
        <w:rPr>
          <w:rFonts w:ascii="Times New Roman" w:hAnsi="Times New Roman"/>
          <w:sz w:val="18"/>
          <w:szCs w:val="18"/>
          <w:lang w:val="uk-UA"/>
        </w:rPr>
      </w:pPr>
      <w:r w:rsidRPr="002C23CD">
        <w:rPr>
          <w:rFonts w:ascii="Times New Roman" w:hAnsi="Times New Roman"/>
          <w:sz w:val="18"/>
          <w:szCs w:val="18"/>
          <w:lang w:val="uk-UA"/>
        </w:rPr>
        <w:t xml:space="preserve">інтелектуальний аналіз даних, </w:t>
      </w:r>
      <w:proofErr w:type="spellStart"/>
      <w:r w:rsidRPr="002C23CD">
        <w:rPr>
          <w:rFonts w:ascii="Times New Roman" w:hAnsi="Times New Roman"/>
          <w:sz w:val="18"/>
          <w:szCs w:val="18"/>
        </w:rPr>
        <w:t>DataMining</w:t>
      </w:r>
      <w:proofErr w:type="spellEnd"/>
      <w:r w:rsidRPr="002C23CD">
        <w:rPr>
          <w:rFonts w:ascii="Times New Roman" w:hAnsi="Times New Roman"/>
          <w:sz w:val="18"/>
          <w:szCs w:val="18"/>
          <w:lang w:val="uk-UA"/>
        </w:rPr>
        <w:t xml:space="preserve"> і </w:t>
      </w:r>
      <w:proofErr w:type="spellStart"/>
      <w:r w:rsidRPr="002C23CD">
        <w:rPr>
          <w:rFonts w:ascii="Times New Roman" w:hAnsi="Times New Roman"/>
          <w:sz w:val="18"/>
          <w:szCs w:val="18"/>
        </w:rPr>
        <w:t>BigData</w:t>
      </w:r>
      <w:proofErr w:type="spellEnd"/>
      <w:r w:rsidRPr="002C23CD">
        <w:rPr>
          <w:rFonts w:ascii="Times New Roman" w:hAnsi="Times New Roman"/>
          <w:sz w:val="18"/>
          <w:szCs w:val="18"/>
          <w:lang w:val="uk-UA"/>
        </w:rPr>
        <w:t xml:space="preserve">-технології,  </w:t>
      </w:r>
    </w:p>
    <w:p w14:paraId="404C1B82" w14:textId="015C6338" w:rsidR="002D4871" w:rsidRPr="002C23CD" w:rsidRDefault="002D4871" w:rsidP="008B2D48">
      <w:pPr>
        <w:pStyle w:val="af2"/>
        <w:numPr>
          <w:ilvl w:val="0"/>
          <w:numId w:val="9"/>
        </w:numPr>
        <w:tabs>
          <w:tab w:val="clear" w:pos="1800"/>
          <w:tab w:val="left" w:pos="567"/>
          <w:tab w:val="num" w:pos="1440"/>
        </w:tabs>
        <w:spacing w:after="0" w:line="240" w:lineRule="auto"/>
        <w:ind w:left="283" w:hanging="170"/>
        <w:rPr>
          <w:rFonts w:ascii="Times New Roman" w:hAnsi="Times New Roman"/>
          <w:b/>
          <w:sz w:val="18"/>
          <w:szCs w:val="18"/>
          <w:lang w:val="uk-UA"/>
        </w:rPr>
      </w:pPr>
      <w:proofErr w:type="spellStart"/>
      <w:r w:rsidRPr="002C23CD">
        <w:rPr>
          <w:rFonts w:ascii="Times New Roman" w:hAnsi="Times New Roman"/>
          <w:sz w:val="18"/>
          <w:szCs w:val="18"/>
        </w:rPr>
        <w:t>розпізнавання</w:t>
      </w:r>
      <w:proofErr w:type="spellEnd"/>
      <w:r w:rsidRPr="002C23C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C23CD">
        <w:rPr>
          <w:rFonts w:ascii="Times New Roman" w:hAnsi="Times New Roman"/>
          <w:sz w:val="18"/>
          <w:szCs w:val="18"/>
        </w:rPr>
        <w:t>образів</w:t>
      </w:r>
      <w:proofErr w:type="spellEnd"/>
      <w:r w:rsidRPr="002C23C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2C23CD">
        <w:rPr>
          <w:rFonts w:ascii="Times New Roman" w:hAnsi="Times New Roman"/>
          <w:sz w:val="18"/>
          <w:szCs w:val="18"/>
        </w:rPr>
        <w:t>цифрова</w:t>
      </w:r>
      <w:proofErr w:type="spellEnd"/>
      <w:r w:rsidRPr="002C23C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C23CD">
        <w:rPr>
          <w:rFonts w:ascii="Times New Roman" w:hAnsi="Times New Roman"/>
          <w:sz w:val="18"/>
          <w:szCs w:val="18"/>
        </w:rPr>
        <w:t>обробка</w:t>
      </w:r>
      <w:proofErr w:type="spellEnd"/>
      <w:r w:rsidRPr="002C23C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C23CD">
        <w:rPr>
          <w:rFonts w:ascii="Times New Roman" w:hAnsi="Times New Roman"/>
          <w:sz w:val="18"/>
          <w:szCs w:val="18"/>
        </w:rPr>
        <w:t>зображень</w:t>
      </w:r>
      <w:proofErr w:type="spellEnd"/>
      <w:r w:rsidRPr="002C23CD">
        <w:rPr>
          <w:rFonts w:ascii="Times New Roman" w:hAnsi="Times New Roman"/>
          <w:sz w:val="18"/>
          <w:szCs w:val="18"/>
        </w:rPr>
        <w:t xml:space="preserve"> і </w:t>
      </w:r>
      <w:proofErr w:type="spellStart"/>
      <w:r w:rsidRPr="002C23CD">
        <w:rPr>
          <w:rFonts w:ascii="Times New Roman" w:hAnsi="Times New Roman"/>
          <w:sz w:val="18"/>
          <w:szCs w:val="18"/>
        </w:rPr>
        <w:t>сигналів</w:t>
      </w:r>
      <w:proofErr w:type="spellEnd"/>
      <w:r w:rsidR="00965056" w:rsidRPr="002C23CD">
        <w:rPr>
          <w:sz w:val="18"/>
          <w:szCs w:val="18"/>
          <w:lang w:val="uk-UA"/>
        </w:rPr>
        <w:t>;</w:t>
      </w:r>
      <w:r w:rsidRPr="002C23CD">
        <w:rPr>
          <w:rFonts w:ascii="Times New Roman" w:hAnsi="Times New Roman"/>
          <w:sz w:val="18"/>
          <w:szCs w:val="18"/>
        </w:rPr>
        <w:t xml:space="preserve">  </w:t>
      </w:r>
    </w:p>
    <w:p w14:paraId="42C8136F" w14:textId="77777777" w:rsidR="002D4871" w:rsidRPr="002C23CD" w:rsidRDefault="002D4871" w:rsidP="008B2D48">
      <w:pPr>
        <w:pStyle w:val="af2"/>
        <w:numPr>
          <w:ilvl w:val="0"/>
          <w:numId w:val="9"/>
        </w:numPr>
        <w:tabs>
          <w:tab w:val="clear" w:pos="1800"/>
          <w:tab w:val="left" w:pos="567"/>
          <w:tab w:val="num" w:pos="720"/>
          <w:tab w:val="num" w:pos="1440"/>
        </w:tabs>
        <w:spacing w:after="0" w:line="240" w:lineRule="auto"/>
        <w:ind w:left="283" w:hanging="170"/>
        <w:rPr>
          <w:rFonts w:ascii="Times New Roman" w:hAnsi="Times New Roman"/>
          <w:sz w:val="18"/>
          <w:szCs w:val="18"/>
          <w:lang w:val="uk-UA"/>
        </w:rPr>
      </w:pPr>
      <w:r w:rsidRPr="002C23CD">
        <w:rPr>
          <w:rFonts w:ascii="Times New Roman" w:hAnsi="Times New Roman"/>
          <w:sz w:val="18"/>
          <w:szCs w:val="18"/>
          <w:lang w:val="uk-UA"/>
        </w:rPr>
        <w:t>нейрокомп’ютери та нейронні мережі;</w:t>
      </w:r>
    </w:p>
    <w:p w14:paraId="109E4E90" w14:textId="77777777" w:rsidR="002D4871" w:rsidRPr="002C23CD" w:rsidRDefault="002D4871" w:rsidP="008B2D48">
      <w:pPr>
        <w:pStyle w:val="af2"/>
        <w:numPr>
          <w:ilvl w:val="0"/>
          <w:numId w:val="9"/>
        </w:numPr>
        <w:tabs>
          <w:tab w:val="clear" w:pos="1800"/>
          <w:tab w:val="left" w:pos="567"/>
          <w:tab w:val="num" w:pos="720"/>
          <w:tab w:val="num" w:pos="1440"/>
        </w:tabs>
        <w:spacing w:after="0" w:line="240" w:lineRule="auto"/>
        <w:ind w:left="283" w:hanging="170"/>
        <w:rPr>
          <w:rFonts w:ascii="Times New Roman" w:hAnsi="Times New Roman"/>
          <w:sz w:val="18"/>
          <w:szCs w:val="18"/>
          <w:lang w:val="uk-UA"/>
        </w:rPr>
      </w:pPr>
      <w:r w:rsidRPr="002C23CD">
        <w:rPr>
          <w:rFonts w:ascii="Times New Roman" w:hAnsi="Times New Roman"/>
          <w:sz w:val="18"/>
          <w:szCs w:val="18"/>
          <w:lang w:val="uk-UA"/>
        </w:rPr>
        <w:t>експертні системи обробки даних;</w:t>
      </w:r>
    </w:p>
    <w:p w14:paraId="2438977F" w14:textId="38329F70" w:rsidR="002D4871" w:rsidRPr="002C23CD" w:rsidRDefault="002D4871" w:rsidP="008B2D48">
      <w:pPr>
        <w:pStyle w:val="af2"/>
        <w:numPr>
          <w:ilvl w:val="0"/>
          <w:numId w:val="9"/>
        </w:numPr>
        <w:tabs>
          <w:tab w:val="clear" w:pos="1800"/>
          <w:tab w:val="left" w:pos="567"/>
          <w:tab w:val="num" w:pos="1440"/>
        </w:tabs>
        <w:spacing w:after="0" w:line="240" w:lineRule="auto"/>
        <w:ind w:left="283" w:hanging="170"/>
        <w:rPr>
          <w:rFonts w:ascii="Times New Roman" w:hAnsi="Times New Roman"/>
          <w:sz w:val="18"/>
          <w:szCs w:val="18"/>
          <w:lang w:val="uk-UA"/>
        </w:rPr>
      </w:pPr>
      <w:r w:rsidRPr="002C23CD">
        <w:rPr>
          <w:rFonts w:ascii="Times New Roman" w:hAnsi="Times New Roman"/>
          <w:sz w:val="18"/>
          <w:szCs w:val="18"/>
          <w:lang w:val="uk-UA"/>
        </w:rPr>
        <w:t>системи підтримки прийняття рішень</w:t>
      </w:r>
      <w:r w:rsidR="008B2D48" w:rsidRPr="002C23CD">
        <w:rPr>
          <w:rFonts w:ascii="Times New Roman" w:hAnsi="Times New Roman"/>
          <w:sz w:val="18"/>
          <w:szCs w:val="18"/>
          <w:lang w:val="uk-UA"/>
        </w:rPr>
        <w:t>;</w:t>
      </w:r>
    </w:p>
    <w:p w14:paraId="5B82BB9D" w14:textId="77777777" w:rsidR="00AA2EDC" w:rsidRPr="002C23CD" w:rsidRDefault="002D4871" w:rsidP="008F5E7F">
      <w:pPr>
        <w:spacing w:before="120"/>
        <w:jc w:val="both"/>
        <w:rPr>
          <w:b/>
          <w:sz w:val="20"/>
          <w:szCs w:val="20"/>
          <w:lang w:val="uk-UA"/>
        </w:rPr>
      </w:pPr>
      <w:r w:rsidRPr="002C23CD">
        <w:rPr>
          <w:b/>
          <w:sz w:val="20"/>
          <w:szCs w:val="20"/>
          <w:lang w:val="uk-UA"/>
        </w:rPr>
        <w:t xml:space="preserve">3. </w:t>
      </w:r>
      <w:r w:rsidR="00AA2EDC" w:rsidRPr="002C23CD">
        <w:rPr>
          <w:b/>
          <w:sz w:val="20"/>
          <w:szCs w:val="20"/>
          <w:lang w:val="uk-UA"/>
        </w:rPr>
        <w:t>Комп’ютерні науки та програмна інженерія</w:t>
      </w:r>
    </w:p>
    <w:p w14:paraId="41646CDF" w14:textId="020F70BD" w:rsidR="00AA2EDC" w:rsidRPr="002C23CD" w:rsidRDefault="00AA2EDC" w:rsidP="008B2D48">
      <w:pPr>
        <w:pStyle w:val="af2"/>
        <w:numPr>
          <w:ilvl w:val="0"/>
          <w:numId w:val="4"/>
        </w:numPr>
        <w:tabs>
          <w:tab w:val="clear" w:pos="1260"/>
        </w:tabs>
        <w:spacing w:line="240" w:lineRule="auto"/>
        <w:ind w:left="340" w:hanging="170"/>
        <w:rPr>
          <w:rFonts w:ascii="Times New Roman" w:hAnsi="Times New Roman"/>
          <w:sz w:val="18"/>
          <w:szCs w:val="18"/>
        </w:rPr>
      </w:pPr>
      <w:proofErr w:type="spellStart"/>
      <w:r w:rsidRPr="002C23CD">
        <w:rPr>
          <w:rFonts w:ascii="Times New Roman" w:hAnsi="Times New Roman"/>
          <w:sz w:val="18"/>
          <w:szCs w:val="18"/>
        </w:rPr>
        <w:t>розробка</w:t>
      </w:r>
      <w:proofErr w:type="spellEnd"/>
      <w:r w:rsidRPr="002C23C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C23CD">
        <w:rPr>
          <w:rFonts w:ascii="Times New Roman" w:hAnsi="Times New Roman"/>
          <w:sz w:val="18"/>
          <w:szCs w:val="18"/>
        </w:rPr>
        <w:t>програмного</w:t>
      </w:r>
      <w:proofErr w:type="spellEnd"/>
      <w:r w:rsidRPr="002C23C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C23CD">
        <w:rPr>
          <w:rFonts w:ascii="Times New Roman" w:hAnsi="Times New Roman"/>
          <w:sz w:val="18"/>
          <w:szCs w:val="18"/>
        </w:rPr>
        <w:t>забезпечення</w:t>
      </w:r>
      <w:proofErr w:type="spellEnd"/>
      <w:r w:rsidR="00965056" w:rsidRPr="002C23CD">
        <w:rPr>
          <w:sz w:val="18"/>
          <w:szCs w:val="18"/>
          <w:lang w:val="uk-UA"/>
        </w:rPr>
        <w:t>;</w:t>
      </w:r>
    </w:p>
    <w:p w14:paraId="44B183FF" w14:textId="77777777" w:rsidR="00AA2EDC" w:rsidRPr="002C23CD" w:rsidRDefault="00AA2EDC" w:rsidP="008B2D48">
      <w:pPr>
        <w:pStyle w:val="af2"/>
        <w:numPr>
          <w:ilvl w:val="0"/>
          <w:numId w:val="4"/>
        </w:numPr>
        <w:tabs>
          <w:tab w:val="clear" w:pos="1260"/>
        </w:tabs>
        <w:spacing w:line="240" w:lineRule="auto"/>
        <w:ind w:left="340" w:hanging="170"/>
        <w:rPr>
          <w:rFonts w:ascii="Times New Roman" w:hAnsi="Times New Roman"/>
          <w:sz w:val="18"/>
          <w:szCs w:val="18"/>
        </w:rPr>
      </w:pPr>
      <w:proofErr w:type="spellStart"/>
      <w:r w:rsidRPr="002C23CD">
        <w:rPr>
          <w:rFonts w:ascii="Times New Roman" w:hAnsi="Times New Roman"/>
          <w:sz w:val="18"/>
          <w:szCs w:val="18"/>
        </w:rPr>
        <w:t>комунікаційні</w:t>
      </w:r>
      <w:proofErr w:type="spellEnd"/>
      <w:r w:rsidRPr="002C23CD">
        <w:rPr>
          <w:rFonts w:ascii="Times New Roman" w:hAnsi="Times New Roman"/>
          <w:sz w:val="18"/>
          <w:szCs w:val="18"/>
        </w:rPr>
        <w:t xml:space="preserve">, GRID та </w:t>
      </w:r>
      <w:proofErr w:type="spellStart"/>
      <w:r w:rsidRPr="002C23CD">
        <w:rPr>
          <w:rFonts w:ascii="Times New Roman" w:hAnsi="Times New Roman"/>
          <w:sz w:val="18"/>
          <w:szCs w:val="18"/>
        </w:rPr>
        <w:t>хмарні</w:t>
      </w:r>
      <w:proofErr w:type="spellEnd"/>
      <w:r w:rsidRPr="002C23C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C23CD">
        <w:rPr>
          <w:rFonts w:ascii="Times New Roman" w:hAnsi="Times New Roman"/>
          <w:sz w:val="18"/>
          <w:szCs w:val="18"/>
        </w:rPr>
        <w:t>технології</w:t>
      </w:r>
      <w:proofErr w:type="spellEnd"/>
      <w:r w:rsidRPr="002C23CD">
        <w:rPr>
          <w:rFonts w:ascii="Times New Roman" w:hAnsi="Times New Roman"/>
          <w:sz w:val="18"/>
          <w:szCs w:val="18"/>
        </w:rPr>
        <w:t xml:space="preserve">,  </w:t>
      </w:r>
    </w:p>
    <w:p w14:paraId="6921B76F" w14:textId="773E523E" w:rsidR="00AA2EDC" w:rsidRPr="002C23CD" w:rsidRDefault="00AA2EDC" w:rsidP="008B2D48">
      <w:pPr>
        <w:pStyle w:val="af2"/>
        <w:numPr>
          <w:ilvl w:val="0"/>
          <w:numId w:val="4"/>
        </w:numPr>
        <w:tabs>
          <w:tab w:val="clear" w:pos="1260"/>
        </w:tabs>
        <w:spacing w:line="240" w:lineRule="auto"/>
        <w:ind w:left="340" w:hanging="170"/>
        <w:rPr>
          <w:rFonts w:ascii="Times New Roman" w:hAnsi="Times New Roman"/>
          <w:sz w:val="18"/>
          <w:szCs w:val="18"/>
        </w:rPr>
      </w:pPr>
      <w:proofErr w:type="spellStart"/>
      <w:r w:rsidRPr="002C23CD">
        <w:rPr>
          <w:rFonts w:ascii="Times New Roman" w:hAnsi="Times New Roman"/>
          <w:sz w:val="18"/>
          <w:szCs w:val="18"/>
        </w:rPr>
        <w:t>інтеграція</w:t>
      </w:r>
      <w:proofErr w:type="spellEnd"/>
      <w:r w:rsidRPr="002C23C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2C23CD">
        <w:rPr>
          <w:rFonts w:ascii="Times New Roman" w:hAnsi="Times New Roman"/>
          <w:sz w:val="18"/>
          <w:szCs w:val="18"/>
        </w:rPr>
        <w:t>програм</w:t>
      </w:r>
      <w:proofErr w:type="spellEnd"/>
      <w:r w:rsidR="00965056" w:rsidRPr="002C23CD">
        <w:rPr>
          <w:sz w:val="18"/>
          <w:szCs w:val="18"/>
          <w:lang w:val="uk-UA"/>
        </w:rPr>
        <w:t>;</w:t>
      </w:r>
    </w:p>
    <w:p w14:paraId="4D870972" w14:textId="3E13B1B2" w:rsidR="00AA2EDC" w:rsidRPr="00CB2E81" w:rsidRDefault="00CE2BD2" w:rsidP="008B2D48">
      <w:pPr>
        <w:pStyle w:val="af2"/>
        <w:numPr>
          <w:ilvl w:val="0"/>
          <w:numId w:val="4"/>
        </w:numPr>
        <w:tabs>
          <w:tab w:val="clear" w:pos="1260"/>
        </w:tabs>
        <w:spacing w:after="0" w:line="240" w:lineRule="auto"/>
        <w:ind w:left="340" w:hanging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k-UA"/>
        </w:rPr>
        <w:t>р</w:t>
      </w:r>
      <w:proofErr w:type="spellStart"/>
      <w:r w:rsidR="00AA2EDC" w:rsidRPr="00965056">
        <w:rPr>
          <w:rFonts w:ascii="Times New Roman" w:hAnsi="Times New Roman"/>
          <w:sz w:val="18"/>
          <w:szCs w:val="18"/>
        </w:rPr>
        <w:t>озробка</w:t>
      </w:r>
      <w:proofErr w:type="spellEnd"/>
      <w:r w:rsidR="00AA2EDC" w:rsidRPr="00965056">
        <w:rPr>
          <w:rFonts w:ascii="Times New Roman" w:hAnsi="Times New Roman"/>
          <w:sz w:val="18"/>
          <w:szCs w:val="18"/>
        </w:rPr>
        <w:t xml:space="preserve"> та </w:t>
      </w:r>
      <w:proofErr w:type="spellStart"/>
      <w:r w:rsidR="00AA2EDC" w:rsidRPr="00965056">
        <w:rPr>
          <w:rFonts w:ascii="Times New Roman" w:hAnsi="Times New Roman"/>
          <w:sz w:val="18"/>
          <w:szCs w:val="18"/>
        </w:rPr>
        <w:t>впровадження</w:t>
      </w:r>
      <w:proofErr w:type="spellEnd"/>
      <w:r w:rsidR="00AA2EDC" w:rsidRPr="00965056">
        <w:rPr>
          <w:rFonts w:ascii="Times New Roman" w:hAnsi="Times New Roman"/>
          <w:sz w:val="18"/>
          <w:szCs w:val="18"/>
        </w:rPr>
        <w:t xml:space="preserve"> баз </w:t>
      </w:r>
      <w:proofErr w:type="spellStart"/>
      <w:r w:rsidR="00AA2EDC" w:rsidRPr="00965056">
        <w:rPr>
          <w:rFonts w:ascii="Times New Roman" w:hAnsi="Times New Roman"/>
          <w:sz w:val="18"/>
          <w:szCs w:val="18"/>
        </w:rPr>
        <w:t>даних</w:t>
      </w:r>
      <w:proofErr w:type="spellEnd"/>
      <w:r w:rsidR="00965056">
        <w:rPr>
          <w:rFonts w:ascii="Times New Roman" w:hAnsi="Times New Roman"/>
          <w:sz w:val="18"/>
          <w:szCs w:val="18"/>
          <w:lang w:val="uk-UA"/>
        </w:rPr>
        <w:t>.</w:t>
      </w:r>
    </w:p>
    <w:p w14:paraId="2EB98C2C" w14:textId="3E463F28" w:rsidR="002D4871" w:rsidRPr="00A30777" w:rsidRDefault="00AA2EDC" w:rsidP="00965056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4. </w:t>
      </w:r>
      <w:r w:rsidR="002D4871" w:rsidRPr="00A30777">
        <w:rPr>
          <w:b/>
          <w:sz w:val="20"/>
          <w:szCs w:val="20"/>
          <w:lang w:val="uk-UA"/>
        </w:rPr>
        <w:t>Інформаційні технології в автоматиці, електроніці, вимірювальній техніці та економіці</w:t>
      </w:r>
    </w:p>
    <w:p w14:paraId="1F4350E6" w14:textId="0001B4D8" w:rsidR="002D4871" w:rsidRPr="00965056" w:rsidRDefault="002D4871" w:rsidP="008B2D48">
      <w:pPr>
        <w:pStyle w:val="af2"/>
        <w:numPr>
          <w:ilvl w:val="0"/>
          <w:numId w:val="4"/>
        </w:numPr>
        <w:tabs>
          <w:tab w:val="clear" w:pos="1260"/>
          <w:tab w:val="num" w:pos="567"/>
        </w:tabs>
        <w:spacing w:after="0" w:line="240" w:lineRule="auto"/>
        <w:ind w:left="340" w:hanging="170"/>
        <w:rPr>
          <w:rFonts w:ascii="Times New Roman" w:hAnsi="Times New Roman"/>
          <w:sz w:val="18"/>
          <w:szCs w:val="18"/>
          <w:lang w:val="uk-UA"/>
        </w:rPr>
      </w:pPr>
      <w:r w:rsidRPr="00965056">
        <w:rPr>
          <w:rFonts w:ascii="Times New Roman" w:hAnsi="Times New Roman"/>
          <w:sz w:val="18"/>
          <w:szCs w:val="18"/>
          <w:lang w:val="uk-UA"/>
        </w:rPr>
        <w:t>інформаційні  технології  в  соціумі,  освіті,  медицині,  економіці, управлінні, сфері цивільного захисту, екології та юриспруденції</w:t>
      </w:r>
      <w:r w:rsidR="00CE2BD2">
        <w:rPr>
          <w:rFonts w:ascii="Times New Roman" w:hAnsi="Times New Roman"/>
          <w:sz w:val="18"/>
          <w:szCs w:val="18"/>
          <w:lang w:val="uk-UA"/>
        </w:rPr>
        <w:t>,</w:t>
      </w:r>
      <w:r w:rsidR="00CE2BD2" w:rsidRPr="00CE2BD2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CE2BD2" w:rsidRPr="00965056">
        <w:rPr>
          <w:rFonts w:ascii="Times New Roman" w:hAnsi="Times New Roman"/>
          <w:sz w:val="18"/>
          <w:szCs w:val="18"/>
          <w:lang w:val="uk-UA"/>
        </w:rPr>
        <w:t>фінансовій сфері</w:t>
      </w:r>
      <w:r w:rsidR="00965056" w:rsidRPr="00AA2EDC">
        <w:rPr>
          <w:sz w:val="20"/>
          <w:szCs w:val="20"/>
          <w:lang w:val="uk-UA"/>
        </w:rPr>
        <w:t>;</w:t>
      </w:r>
    </w:p>
    <w:p w14:paraId="74834405" w14:textId="4B9C22C8" w:rsidR="002D4871" w:rsidRPr="00965056" w:rsidRDefault="00CE2BD2" w:rsidP="00965056">
      <w:pPr>
        <w:pStyle w:val="af2"/>
        <w:numPr>
          <w:ilvl w:val="0"/>
          <w:numId w:val="4"/>
        </w:numPr>
        <w:tabs>
          <w:tab w:val="clear" w:pos="1260"/>
          <w:tab w:val="num" w:pos="567"/>
        </w:tabs>
        <w:spacing w:after="0" w:line="240" w:lineRule="auto"/>
        <w:ind w:left="340" w:hanging="1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k-UA"/>
        </w:rPr>
        <w:t>р</w:t>
      </w:r>
      <w:proofErr w:type="spellStart"/>
      <w:r w:rsidR="002D4871" w:rsidRPr="00965056">
        <w:rPr>
          <w:rFonts w:ascii="Times New Roman" w:hAnsi="Times New Roman"/>
          <w:sz w:val="18"/>
          <w:szCs w:val="18"/>
        </w:rPr>
        <w:t>есурсо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>за</w:t>
      </w:r>
      <w:proofErr w:type="spellStart"/>
      <w:r w:rsidR="002D4871" w:rsidRPr="00965056">
        <w:rPr>
          <w:rFonts w:ascii="Times New Roman" w:hAnsi="Times New Roman"/>
          <w:sz w:val="18"/>
          <w:szCs w:val="18"/>
        </w:rPr>
        <w:t>ощадні</w:t>
      </w:r>
      <w:proofErr w:type="spellEnd"/>
      <w:r w:rsidR="002D4871" w:rsidRPr="00965056">
        <w:rPr>
          <w:rFonts w:ascii="Times New Roman" w:hAnsi="Times New Roman"/>
          <w:sz w:val="18"/>
          <w:szCs w:val="18"/>
        </w:rPr>
        <w:t xml:space="preserve">,  </w:t>
      </w:r>
      <w:proofErr w:type="spellStart"/>
      <w:r w:rsidR="002D4871" w:rsidRPr="00965056">
        <w:rPr>
          <w:rFonts w:ascii="Times New Roman" w:hAnsi="Times New Roman"/>
          <w:sz w:val="18"/>
          <w:szCs w:val="18"/>
        </w:rPr>
        <w:t>екологічно</w:t>
      </w:r>
      <w:proofErr w:type="spellEnd"/>
      <w:r w:rsidR="002D4871" w:rsidRPr="009650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4871" w:rsidRPr="00CE2BD2">
        <w:rPr>
          <w:rFonts w:ascii="Times New Roman" w:hAnsi="Times New Roman"/>
          <w:sz w:val="18"/>
          <w:szCs w:val="18"/>
        </w:rPr>
        <w:t>безпечні</w:t>
      </w:r>
      <w:proofErr w:type="spellEnd"/>
      <w:r w:rsidR="002D4871" w:rsidRPr="00CE2BD2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="002D4871" w:rsidRPr="00CE2BD2">
        <w:rPr>
          <w:rFonts w:ascii="Times New Roman" w:hAnsi="Times New Roman"/>
          <w:sz w:val="18"/>
          <w:szCs w:val="18"/>
        </w:rPr>
        <w:t>технології</w:t>
      </w:r>
      <w:proofErr w:type="spellEnd"/>
      <w:r w:rsidR="00965056" w:rsidRPr="00CE2BD2">
        <w:rPr>
          <w:rFonts w:ascii="Times New Roman" w:hAnsi="Times New Roman"/>
          <w:sz w:val="18"/>
          <w:szCs w:val="18"/>
        </w:rPr>
        <w:t>;</w:t>
      </w:r>
    </w:p>
    <w:p w14:paraId="6AD5640F" w14:textId="3DBCEA34" w:rsidR="002D4871" w:rsidRPr="00965056" w:rsidRDefault="002D4871" w:rsidP="008B2D48">
      <w:pPr>
        <w:pStyle w:val="af2"/>
        <w:numPr>
          <w:ilvl w:val="0"/>
          <w:numId w:val="4"/>
        </w:numPr>
        <w:tabs>
          <w:tab w:val="clear" w:pos="1260"/>
          <w:tab w:val="num" w:pos="567"/>
        </w:tabs>
        <w:spacing w:after="0" w:line="240" w:lineRule="auto"/>
        <w:ind w:left="340" w:hanging="17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965056">
        <w:rPr>
          <w:rFonts w:ascii="Times New Roman" w:hAnsi="Times New Roman"/>
          <w:sz w:val="18"/>
          <w:szCs w:val="18"/>
        </w:rPr>
        <w:t>геоінформаційні</w:t>
      </w:r>
      <w:proofErr w:type="spellEnd"/>
      <w:r w:rsidRPr="009650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65056">
        <w:rPr>
          <w:rFonts w:ascii="Times New Roman" w:hAnsi="Times New Roman"/>
          <w:sz w:val="18"/>
          <w:szCs w:val="18"/>
        </w:rPr>
        <w:t>системи</w:t>
      </w:r>
      <w:proofErr w:type="spellEnd"/>
      <w:r w:rsidRPr="00965056">
        <w:rPr>
          <w:rFonts w:ascii="Times New Roman" w:hAnsi="Times New Roman"/>
          <w:sz w:val="18"/>
          <w:szCs w:val="18"/>
        </w:rPr>
        <w:t xml:space="preserve"> та </w:t>
      </w:r>
      <w:proofErr w:type="spellStart"/>
      <w:r w:rsidRPr="00965056">
        <w:rPr>
          <w:rFonts w:ascii="Times New Roman" w:hAnsi="Times New Roman"/>
          <w:sz w:val="18"/>
          <w:szCs w:val="18"/>
        </w:rPr>
        <w:t>технології</w:t>
      </w:r>
      <w:proofErr w:type="spellEnd"/>
      <w:r w:rsidR="00965056" w:rsidRPr="00AA2EDC">
        <w:rPr>
          <w:sz w:val="20"/>
          <w:szCs w:val="20"/>
          <w:lang w:val="uk-UA"/>
        </w:rPr>
        <w:t>;</w:t>
      </w:r>
    </w:p>
    <w:p w14:paraId="363EFAE8" w14:textId="0304FC68" w:rsidR="002D4871" w:rsidRPr="00CE2BD2" w:rsidRDefault="002D4871" w:rsidP="00CE2BD2">
      <w:pPr>
        <w:pStyle w:val="af2"/>
        <w:numPr>
          <w:ilvl w:val="0"/>
          <w:numId w:val="4"/>
        </w:numPr>
        <w:tabs>
          <w:tab w:val="clear" w:pos="1260"/>
          <w:tab w:val="num" w:pos="567"/>
        </w:tabs>
        <w:spacing w:after="0" w:line="240" w:lineRule="auto"/>
        <w:ind w:left="340" w:hanging="170"/>
        <w:jc w:val="both"/>
        <w:rPr>
          <w:rFonts w:ascii="Times New Roman" w:hAnsi="Times New Roman"/>
          <w:sz w:val="18"/>
          <w:szCs w:val="18"/>
          <w:lang w:val="uk-UA"/>
        </w:rPr>
      </w:pPr>
      <w:r w:rsidRPr="00965056">
        <w:rPr>
          <w:rFonts w:ascii="Times New Roman" w:hAnsi="Times New Roman"/>
          <w:sz w:val="18"/>
          <w:szCs w:val="18"/>
          <w:lang w:val="uk-UA"/>
        </w:rPr>
        <w:t>автоматизовані системи управління технологічними процесами</w:t>
      </w:r>
      <w:r w:rsidRPr="00CE2BD2">
        <w:rPr>
          <w:sz w:val="18"/>
          <w:szCs w:val="18"/>
          <w:lang w:val="uk-UA"/>
        </w:rPr>
        <w:t>.</w:t>
      </w:r>
    </w:p>
    <w:p w14:paraId="2671E27B" w14:textId="66F09E68" w:rsidR="002D4871" w:rsidRPr="002D4871" w:rsidRDefault="008B2D48" w:rsidP="008F5E7F">
      <w:pPr>
        <w:spacing w:before="120"/>
        <w:jc w:val="both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>5</w:t>
      </w:r>
      <w:r w:rsidR="002D4871" w:rsidRPr="002D4871">
        <w:rPr>
          <w:b/>
          <w:bCs/>
          <w:sz w:val="20"/>
          <w:szCs w:val="20"/>
          <w:lang w:val="uk-UA"/>
        </w:rPr>
        <w:t xml:space="preserve">. </w:t>
      </w:r>
      <w:proofErr w:type="spellStart"/>
      <w:r w:rsidR="002D4871" w:rsidRPr="002D4871">
        <w:rPr>
          <w:b/>
          <w:bCs/>
          <w:sz w:val="20"/>
          <w:szCs w:val="20"/>
          <w:lang w:val="uk-UA"/>
        </w:rPr>
        <w:t>Кібербезпека</w:t>
      </w:r>
      <w:proofErr w:type="spellEnd"/>
      <w:r w:rsidR="002D4871" w:rsidRPr="002D4871">
        <w:rPr>
          <w:b/>
          <w:bCs/>
          <w:sz w:val="20"/>
          <w:szCs w:val="20"/>
          <w:lang w:val="uk-UA"/>
        </w:rPr>
        <w:t xml:space="preserve"> і захист інформації</w:t>
      </w:r>
    </w:p>
    <w:p w14:paraId="7A0A5D80" w14:textId="3F612C2B" w:rsidR="002D4871" w:rsidRPr="00965056" w:rsidRDefault="002D4871" w:rsidP="00965056">
      <w:pPr>
        <w:pStyle w:val="af2"/>
        <w:numPr>
          <w:ilvl w:val="0"/>
          <w:numId w:val="8"/>
        </w:numPr>
        <w:tabs>
          <w:tab w:val="clear" w:pos="1260"/>
          <w:tab w:val="left" w:pos="567"/>
          <w:tab w:val="num" w:pos="900"/>
        </w:tabs>
        <w:spacing w:after="0" w:line="240" w:lineRule="auto"/>
        <w:ind w:left="340" w:hanging="170"/>
        <w:rPr>
          <w:rFonts w:ascii="Times New Roman" w:hAnsi="Times New Roman"/>
          <w:sz w:val="18"/>
          <w:szCs w:val="18"/>
          <w:lang w:val="uk-UA"/>
        </w:rPr>
      </w:pPr>
      <w:r w:rsidRPr="00965056">
        <w:rPr>
          <w:rFonts w:ascii="Times New Roman" w:hAnsi="Times New Roman"/>
          <w:sz w:val="18"/>
          <w:szCs w:val="18"/>
          <w:lang w:val="uk-UA"/>
        </w:rPr>
        <w:t xml:space="preserve">дослідження та аналіз методів і засобів </w:t>
      </w:r>
      <w:proofErr w:type="spellStart"/>
      <w:r w:rsidRPr="00965056">
        <w:rPr>
          <w:rFonts w:ascii="Times New Roman" w:hAnsi="Times New Roman"/>
          <w:sz w:val="18"/>
          <w:szCs w:val="18"/>
          <w:lang w:val="uk-UA"/>
        </w:rPr>
        <w:t>кібербезпеки</w:t>
      </w:r>
      <w:proofErr w:type="spellEnd"/>
      <w:r w:rsidR="00965056" w:rsidRPr="00AA2EDC">
        <w:rPr>
          <w:sz w:val="20"/>
          <w:szCs w:val="20"/>
          <w:lang w:val="uk-UA"/>
        </w:rPr>
        <w:t>;</w:t>
      </w:r>
      <w:r w:rsidRPr="00965056">
        <w:rPr>
          <w:rFonts w:ascii="Times New Roman" w:hAnsi="Times New Roman"/>
          <w:sz w:val="18"/>
          <w:szCs w:val="18"/>
          <w:lang w:val="uk-UA"/>
        </w:rPr>
        <w:t xml:space="preserve"> </w:t>
      </w:r>
    </w:p>
    <w:p w14:paraId="7AB1E903" w14:textId="2340E915" w:rsidR="002D4871" w:rsidRPr="00965056" w:rsidRDefault="002D4871" w:rsidP="00965056">
      <w:pPr>
        <w:pStyle w:val="af2"/>
        <w:numPr>
          <w:ilvl w:val="0"/>
          <w:numId w:val="8"/>
        </w:numPr>
        <w:tabs>
          <w:tab w:val="clear" w:pos="1260"/>
          <w:tab w:val="left" w:pos="567"/>
          <w:tab w:val="num" w:pos="900"/>
        </w:tabs>
        <w:spacing w:after="0" w:line="240" w:lineRule="auto"/>
        <w:ind w:left="340" w:hanging="170"/>
        <w:rPr>
          <w:rFonts w:ascii="Times New Roman" w:hAnsi="Times New Roman"/>
          <w:sz w:val="18"/>
          <w:szCs w:val="18"/>
        </w:rPr>
      </w:pPr>
      <w:r w:rsidRPr="00965056">
        <w:rPr>
          <w:rFonts w:ascii="Times New Roman" w:hAnsi="Times New Roman"/>
          <w:sz w:val="18"/>
          <w:szCs w:val="18"/>
        </w:rPr>
        <w:t xml:space="preserve">практична </w:t>
      </w:r>
      <w:proofErr w:type="spellStart"/>
      <w:r w:rsidRPr="00965056">
        <w:rPr>
          <w:rFonts w:ascii="Times New Roman" w:hAnsi="Times New Roman"/>
          <w:sz w:val="18"/>
          <w:szCs w:val="18"/>
        </w:rPr>
        <w:t>реалізація</w:t>
      </w:r>
      <w:proofErr w:type="spellEnd"/>
      <w:r w:rsidRPr="009650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65056">
        <w:rPr>
          <w:rFonts w:ascii="Times New Roman" w:hAnsi="Times New Roman"/>
          <w:sz w:val="18"/>
          <w:szCs w:val="18"/>
        </w:rPr>
        <w:t>сучасних</w:t>
      </w:r>
      <w:proofErr w:type="spellEnd"/>
      <w:r w:rsidRPr="009650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65056">
        <w:rPr>
          <w:rFonts w:ascii="Times New Roman" w:hAnsi="Times New Roman"/>
          <w:sz w:val="18"/>
          <w:szCs w:val="18"/>
        </w:rPr>
        <w:t>криптографічних</w:t>
      </w:r>
      <w:proofErr w:type="spellEnd"/>
      <w:r w:rsidRPr="009650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65056">
        <w:rPr>
          <w:rFonts w:ascii="Times New Roman" w:hAnsi="Times New Roman"/>
          <w:sz w:val="18"/>
          <w:szCs w:val="18"/>
        </w:rPr>
        <w:t>стандартів</w:t>
      </w:r>
      <w:proofErr w:type="spellEnd"/>
      <w:r w:rsidR="00965056" w:rsidRPr="00AA2EDC">
        <w:rPr>
          <w:sz w:val="20"/>
          <w:szCs w:val="20"/>
          <w:lang w:val="uk-UA"/>
        </w:rPr>
        <w:t>;</w:t>
      </w:r>
      <w:r w:rsidRPr="00965056">
        <w:rPr>
          <w:rFonts w:ascii="Times New Roman" w:hAnsi="Times New Roman"/>
          <w:sz w:val="18"/>
          <w:szCs w:val="18"/>
        </w:rPr>
        <w:t xml:space="preserve"> </w:t>
      </w:r>
    </w:p>
    <w:p w14:paraId="16451F7D" w14:textId="27671C0C" w:rsidR="002D4871" w:rsidRPr="00965056" w:rsidRDefault="002D4871" w:rsidP="00965056">
      <w:pPr>
        <w:pStyle w:val="af2"/>
        <w:numPr>
          <w:ilvl w:val="0"/>
          <w:numId w:val="8"/>
        </w:numPr>
        <w:tabs>
          <w:tab w:val="clear" w:pos="1260"/>
          <w:tab w:val="left" w:pos="567"/>
          <w:tab w:val="num" w:pos="900"/>
        </w:tabs>
        <w:spacing w:after="0" w:line="240" w:lineRule="auto"/>
        <w:ind w:left="340" w:hanging="170"/>
        <w:rPr>
          <w:rFonts w:ascii="Times New Roman" w:hAnsi="Times New Roman"/>
          <w:sz w:val="18"/>
          <w:szCs w:val="18"/>
        </w:rPr>
      </w:pPr>
      <w:proofErr w:type="spellStart"/>
      <w:r w:rsidRPr="00965056">
        <w:rPr>
          <w:rFonts w:ascii="Times New Roman" w:hAnsi="Times New Roman"/>
          <w:sz w:val="18"/>
          <w:szCs w:val="18"/>
        </w:rPr>
        <w:t>методи</w:t>
      </w:r>
      <w:proofErr w:type="spellEnd"/>
      <w:r w:rsidRPr="009650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65056">
        <w:rPr>
          <w:rFonts w:ascii="Times New Roman" w:hAnsi="Times New Roman"/>
          <w:sz w:val="18"/>
          <w:szCs w:val="18"/>
        </w:rPr>
        <w:t>стеганографічної</w:t>
      </w:r>
      <w:proofErr w:type="spellEnd"/>
      <w:r w:rsidRPr="009650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65056">
        <w:rPr>
          <w:rFonts w:ascii="Times New Roman" w:hAnsi="Times New Roman"/>
          <w:sz w:val="18"/>
          <w:szCs w:val="18"/>
        </w:rPr>
        <w:t>передачі</w:t>
      </w:r>
      <w:proofErr w:type="spellEnd"/>
      <w:r w:rsidRPr="009650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65056">
        <w:rPr>
          <w:rFonts w:ascii="Times New Roman" w:hAnsi="Times New Roman"/>
          <w:sz w:val="18"/>
          <w:szCs w:val="18"/>
        </w:rPr>
        <w:t>інформації</w:t>
      </w:r>
      <w:proofErr w:type="spellEnd"/>
      <w:r w:rsidR="00965056" w:rsidRPr="00AA2EDC">
        <w:rPr>
          <w:sz w:val="20"/>
          <w:szCs w:val="20"/>
          <w:lang w:val="uk-UA"/>
        </w:rPr>
        <w:t>;</w:t>
      </w:r>
    </w:p>
    <w:p w14:paraId="74D5BA93" w14:textId="0C6A25B5" w:rsidR="002D4871" w:rsidRPr="00965056" w:rsidRDefault="002D4871" w:rsidP="00965056">
      <w:pPr>
        <w:pStyle w:val="af2"/>
        <w:numPr>
          <w:ilvl w:val="0"/>
          <w:numId w:val="8"/>
        </w:numPr>
        <w:tabs>
          <w:tab w:val="clear" w:pos="1260"/>
          <w:tab w:val="left" w:pos="567"/>
          <w:tab w:val="num" w:pos="900"/>
        </w:tabs>
        <w:spacing w:after="0" w:line="240" w:lineRule="auto"/>
        <w:ind w:left="340" w:hanging="170"/>
        <w:jc w:val="both"/>
        <w:rPr>
          <w:rFonts w:ascii="Times New Roman" w:hAnsi="Times New Roman"/>
          <w:sz w:val="18"/>
          <w:szCs w:val="18"/>
          <w:lang w:val="uk-UA"/>
        </w:rPr>
      </w:pPr>
      <w:proofErr w:type="spellStart"/>
      <w:r w:rsidRPr="00965056">
        <w:rPr>
          <w:rFonts w:ascii="Times New Roman" w:hAnsi="Times New Roman"/>
          <w:sz w:val="18"/>
          <w:szCs w:val="18"/>
        </w:rPr>
        <w:t>технічний</w:t>
      </w:r>
      <w:proofErr w:type="spellEnd"/>
      <w:r w:rsidRPr="009650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65056">
        <w:rPr>
          <w:rFonts w:ascii="Times New Roman" w:hAnsi="Times New Roman"/>
          <w:sz w:val="18"/>
          <w:szCs w:val="18"/>
        </w:rPr>
        <w:t>захист</w:t>
      </w:r>
      <w:proofErr w:type="spellEnd"/>
      <w:r w:rsidRPr="009650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65056">
        <w:rPr>
          <w:rFonts w:ascii="Times New Roman" w:hAnsi="Times New Roman"/>
          <w:sz w:val="18"/>
          <w:szCs w:val="18"/>
        </w:rPr>
        <w:t>інформації</w:t>
      </w:r>
      <w:proofErr w:type="spellEnd"/>
      <w:r w:rsidR="00965056">
        <w:rPr>
          <w:rFonts w:ascii="Times New Roman" w:hAnsi="Times New Roman"/>
          <w:sz w:val="18"/>
          <w:szCs w:val="18"/>
          <w:lang w:val="uk-UA"/>
        </w:rPr>
        <w:t>.</w:t>
      </w:r>
    </w:p>
    <w:p w14:paraId="46639423" w14:textId="77777777" w:rsidR="002D4871" w:rsidRDefault="002D4871" w:rsidP="00A30777">
      <w:pPr>
        <w:ind w:left="568" w:hanging="284"/>
        <w:jc w:val="both"/>
        <w:rPr>
          <w:b/>
          <w:sz w:val="20"/>
          <w:szCs w:val="20"/>
          <w:lang w:val="uk-UA"/>
        </w:rPr>
      </w:pPr>
    </w:p>
    <w:p w14:paraId="7536CA91" w14:textId="12DDDEA2" w:rsidR="00F66CEB" w:rsidRPr="00B06D95" w:rsidRDefault="00F66CEB" w:rsidP="00A22D31">
      <w:pPr>
        <w:ind w:firstLine="360"/>
        <w:jc w:val="both"/>
        <w:rPr>
          <w:sz w:val="20"/>
          <w:szCs w:val="20"/>
          <w:lang w:val="uk-UA"/>
        </w:rPr>
      </w:pPr>
      <w:r w:rsidRPr="00B06D95">
        <w:rPr>
          <w:b/>
          <w:sz w:val="20"/>
          <w:szCs w:val="20"/>
          <w:lang w:val="uk-UA"/>
        </w:rPr>
        <w:t>Офіційними мовами конференці</w:t>
      </w:r>
      <w:r w:rsidR="00AA2F06">
        <w:rPr>
          <w:b/>
          <w:sz w:val="20"/>
          <w:szCs w:val="20"/>
          <w:lang w:val="uk-UA"/>
        </w:rPr>
        <w:t>ї</w:t>
      </w:r>
      <w:r w:rsidRPr="00B06D95">
        <w:rPr>
          <w:b/>
          <w:sz w:val="20"/>
          <w:szCs w:val="20"/>
          <w:lang w:val="uk-UA"/>
        </w:rPr>
        <w:t xml:space="preserve"> є українська</w:t>
      </w:r>
      <w:r w:rsidR="00AA2F06">
        <w:rPr>
          <w:b/>
          <w:sz w:val="20"/>
          <w:szCs w:val="20"/>
          <w:lang w:val="uk-UA"/>
        </w:rPr>
        <w:t xml:space="preserve"> та</w:t>
      </w:r>
      <w:r w:rsidRPr="00B06D95">
        <w:rPr>
          <w:b/>
          <w:sz w:val="20"/>
          <w:szCs w:val="20"/>
          <w:lang w:val="uk-UA"/>
        </w:rPr>
        <w:t xml:space="preserve"> </w:t>
      </w:r>
      <w:r w:rsidR="00A22D31" w:rsidRPr="00B06D95">
        <w:rPr>
          <w:b/>
          <w:sz w:val="20"/>
          <w:szCs w:val="20"/>
          <w:lang w:val="uk-UA"/>
        </w:rPr>
        <w:t>англійська</w:t>
      </w:r>
      <w:r w:rsidRPr="00B06D95">
        <w:rPr>
          <w:b/>
          <w:sz w:val="20"/>
          <w:szCs w:val="20"/>
          <w:lang w:val="uk-UA"/>
        </w:rPr>
        <w:t>.</w:t>
      </w:r>
    </w:p>
    <w:p w14:paraId="5206244C" w14:textId="5855C166" w:rsidR="00272225" w:rsidRPr="00B06D95" w:rsidRDefault="00932236" w:rsidP="00A02EFD">
      <w:pPr>
        <w:spacing w:before="120" w:after="120"/>
        <w:jc w:val="center"/>
        <w:rPr>
          <w:b/>
          <w:caps/>
          <w:sz w:val="20"/>
          <w:szCs w:val="20"/>
          <w:lang w:val="uk-UA"/>
        </w:rPr>
      </w:pPr>
      <w:r w:rsidRPr="00B06D95">
        <w:rPr>
          <w:b/>
          <w:caps/>
          <w:sz w:val="20"/>
          <w:szCs w:val="20"/>
          <w:lang w:val="uk-UA"/>
        </w:rPr>
        <w:t>Подача документів</w:t>
      </w:r>
    </w:p>
    <w:p w14:paraId="50AB48C2" w14:textId="45B948BF" w:rsidR="00CE251D" w:rsidRDefault="00231429" w:rsidP="00231429">
      <w:pPr>
        <w:ind w:firstLine="180"/>
        <w:jc w:val="both"/>
        <w:rPr>
          <w:sz w:val="20"/>
          <w:szCs w:val="20"/>
          <w:lang w:val="uk-UA"/>
        </w:rPr>
      </w:pPr>
      <w:r w:rsidRPr="00B06D95">
        <w:rPr>
          <w:sz w:val="20"/>
          <w:szCs w:val="20"/>
          <w:lang w:val="uk-UA"/>
        </w:rPr>
        <w:t xml:space="preserve">Для участі в конференції необхідно до </w:t>
      </w:r>
      <w:r w:rsidR="00487A8D" w:rsidRPr="004408A9">
        <w:rPr>
          <w:b/>
          <w:bCs/>
          <w:sz w:val="22"/>
          <w:szCs w:val="22"/>
          <w:lang w:val="uk-UA"/>
        </w:rPr>
        <w:t>1</w:t>
      </w:r>
      <w:r w:rsidRPr="004408A9">
        <w:rPr>
          <w:b/>
          <w:bCs/>
          <w:sz w:val="22"/>
          <w:szCs w:val="22"/>
          <w:lang w:val="uk-UA"/>
        </w:rPr>
        <w:t xml:space="preserve">0 </w:t>
      </w:r>
      <w:r w:rsidR="00487A8D" w:rsidRPr="004408A9">
        <w:rPr>
          <w:b/>
          <w:bCs/>
          <w:sz w:val="22"/>
          <w:szCs w:val="22"/>
          <w:lang w:val="uk-UA"/>
        </w:rPr>
        <w:t>березня</w:t>
      </w:r>
      <w:r w:rsidRPr="004408A9">
        <w:rPr>
          <w:b/>
          <w:bCs/>
          <w:sz w:val="22"/>
          <w:szCs w:val="22"/>
          <w:lang w:val="uk-UA"/>
        </w:rPr>
        <w:t xml:space="preserve"> 202</w:t>
      </w:r>
      <w:r w:rsidR="00544D88" w:rsidRPr="004408A9">
        <w:rPr>
          <w:b/>
          <w:bCs/>
          <w:sz w:val="22"/>
          <w:szCs w:val="22"/>
          <w:lang w:val="uk-UA"/>
        </w:rPr>
        <w:t>2</w:t>
      </w:r>
      <w:r w:rsidRPr="00B06D95">
        <w:rPr>
          <w:sz w:val="20"/>
          <w:szCs w:val="20"/>
          <w:lang w:val="uk-UA"/>
        </w:rPr>
        <w:t xml:space="preserve"> відправити заявку та</w:t>
      </w:r>
      <w:r w:rsidR="00CE2BD2" w:rsidRPr="00B06D95">
        <w:rPr>
          <w:sz w:val="20"/>
          <w:szCs w:val="20"/>
          <w:lang w:val="uk-UA"/>
        </w:rPr>
        <w:t xml:space="preserve"> т</w:t>
      </w:r>
      <w:r w:rsidRPr="00B06D95">
        <w:rPr>
          <w:sz w:val="20"/>
          <w:szCs w:val="20"/>
          <w:lang w:val="uk-UA"/>
        </w:rPr>
        <w:t xml:space="preserve">ези </w:t>
      </w:r>
      <w:r w:rsidRPr="00B06D95">
        <w:rPr>
          <w:bCs/>
          <w:sz w:val="20"/>
          <w:szCs w:val="20"/>
          <w:lang w:val="uk-UA"/>
        </w:rPr>
        <w:t>доповіді у вигляді файлу з назвою №секції_Прізвище</w:t>
      </w:r>
      <w:r w:rsidR="00CE2BD2" w:rsidRPr="00B06D95">
        <w:rPr>
          <w:bCs/>
          <w:sz w:val="20"/>
          <w:szCs w:val="20"/>
          <w:lang w:val="uk-UA"/>
        </w:rPr>
        <w:t>_першого_</w:t>
      </w:r>
      <w:r w:rsidR="00487A8D">
        <w:rPr>
          <w:bCs/>
          <w:sz w:val="20"/>
          <w:szCs w:val="20"/>
          <w:lang w:val="uk-UA"/>
        </w:rPr>
        <w:t>співа</w:t>
      </w:r>
      <w:r w:rsidR="00CE2BD2" w:rsidRPr="00B06D95">
        <w:rPr>
          <w:bCs/>
          <w:sz w:val="20"/>
          <w:szCs w:val="20"/>
          <w:lang w:val="uk-UA"/>
        </w:rPr>
        <w:t>втора</w:t>
      </w:r>
      <w:r w:rsidRPr="00B06D95">
        <w:rPr>
          <w:bCs/>
          <w:sz w:val="20"/>
          <w:szCs w:val="20"/>
          <w:lang w:val="uk-UA"/>
        </w:rPr>
        <w:t>.doc</w:t>
      </w:r>
      <w:r w:rsidRPr="00B06D95">
        <w:rPr>
          <w:b/>
          <w:bCs/>
          <w:sz w:val="20"/>
          <w:szCs w:val="20"/>
          <w:lang w:val="uk-UA"/>
        </w:rPr>
        <w:t xml:space="preserve"> </w:t>
      </w:r>
      <w:r w:rsidRPr="00B06D95">
        <w:rPr>
          <w:sz w:val="20"/>
          <w:szCs w:val="20"/>
          <w:lang w:val="uk-UA"/>
        </w:rPr>
        <w:t xml:space="preserve">на електронну пошту </w:t>
      </w:r>
      <w:hyperlink r:id="rId14" w:history="1">
        <w:r w:rsidR="00256C41" w:rsidRPr="0023658C">
          <w:rPr>
            <w:rStyle w:val="a3"/>
            <w:sz w:val="20"/>
            <w:szCs w:val="20"/>
            <w:lang w:val="en-US"/>
          </w:rPr>
          <w:t>shevchuk</w:t>
        </w:r>
        <w:r w:rsidR="00256C41" w:rsidRPr="0023658C">
          <w:rPr>
            <w:rStyle w:val="a3"/>
            <w:sz w:val="20"/>
            <w:szCs w:val="20"/>
          </w:rPr>
          <w:t>.</w:t>
        </w:r>
        <w:r w:rsidR="00256C41" w:rsidRPr="0023658C">
          <w:rPr>
            <w:rStyle w:val="a3"/>
            <w:sz w:val="20"/>
            <w:szCs w:val="20"/>
            <w:lang w:val="en-US"/>
          </w:rPr>
          <w:t>marko</w:t>
        </w:r>
        <w:r w:rsidR="00256C41" w:rsidRPr="0023658C">
          <w:rPr>
            <w:rStyle w:val="a3"/>
            <w:sz w:val="20"/>
            <w:szCs w:val="20"/>
          </w:rPr>
          <w:t>@</w:t>
        </w:r>
        <w:r w:rsidR="00256C41" w:rsidRPr="0023658C">
          <w:rPr>
            <w:rStyle w:val="a3"/>
            <w:sz w:val="20"/>
            <w:szCs w:val="20"/>
            <w:lang w:val="en-US"/>
          </w:rPr>
          <w:t>gmail</w:t>
        </w:r>
        <w:r w:rsidR="00256C41" w:rsidRPr="0023658C">
          <w:rPr>
            <w:rStyle w:val="a3"/>
            <w:sz w:val="20"/>
            <w:szCs w:val="20"/>
          </w:rPr>
          <w:t>.</w:t>
        </w:r>
        <w:r w:rsidR="00256C41" w:rsidRPr="0023658C">
          <w:rPr>
            <w:rStyle w:val="a3"/>
            <w:sz w:val="20"/>
            <w:szCs w:val="20"/>
            <w:lang w:val="en-US"/>
          </w:rPr>
          <w:t>com</w:t>
        </w:r>
      </w:hyperlink>
      <w:r w:rsidR="00CB2E81" w:rsidRPr="00B06D95">
        <w:rPr>
          <w:sz w:val="20"/>
          <w:szCs w:val="20"/>
          <w:lang w:val="uk-UA"/>
        </w:rPr>
        <w:t>, у</w:t>
      </w:r>
      <w:r w:rsidR="00F94A63" w:rsidRPr="00B06D95">
        <w:rPr>
          <w:sz w:val="20"/>
          <w:szCs w:val="20"/>
          <w:lang w:val="uk-UA"/>
        </w:rPr>
        <w:t xml:space="preserve"> темі листа зазначити </w:t>
      </w:r>
      <w:r w:rsidR="00CB2E81" w:rsidRPr="00B06D95">
        <w:rPr>
          <w:sz w:val="20"/>
          <w:szCs w:val="20"/>
          <w:lang w:val="uk-UA"/>
        </w:rPr>
        <w:t>«</w:t>
      </w:r>
      <w:r w:rsidR="00F94A63" w:rsidRPr="00B06D95">
        <w:rPr>
          <w:sz w:val="20"/>
          <w:szCs w:val="20"/>
          <w:lang w:val="uk-UA"/>
        </w:rPr>
        <w:t>конференція ІТТП</w:t>
      </w:r>
      <w:r w:rsidR="00CB2E81" w:rsidRPr="00B06D95">
        <w:rPr>
          <w:sz w:val="20"/>
          <w:szCs w:val="20"/>
          <w:lang w:val="uk-UA"/>
        </w:rPr>
        <w:t>»</w:t>
      </w:r>
    </w:p>
    <w:p w14:paraId="1A5A6772" w14:textId="77777777" w:rsidR="00544D88" w:rsidRPr="004408A9" w:rsidRDefault="00544D88" w:rsidP="00231429">
      <w:pPr>
        <w:ind w:firstLine="180"/>
        <w:jc w:val="both"/>
        <w:rPr>
          <w:sz w:val="16"/>
          <w:szCs w:val="16"/>
          <w:lang w:val="uk-UA"/>
        </w:rPr>
      </w:pPr>
    </w:p>
    <w:p w14:paraId="2AC1ABF7" w14:textId="77777777" w:rsidR="00544D88" w:rsidRPr="004408A9" w:rsidRDefault="00231429" w:rsidP="00965056">
      <w:pPr>
        <w:spacing w:before="120" w:line="360" w:lineRule="auto"/>
        <w:ind w:firstLine="181"/>
        <w:jc w:val="center"/>
        <w:rPr>
          <w:bCs/>
          <w:caps/>
          <w:sz w:val="16"/>
          <w:szCs w:val="16"/>
          <w:lang w:val="uk-UA"/>
        </w:rPr>
      </w:pPr>
      <w:r w:rsidRPr="00B06D95">
        <w:rPr>
          <w:b/>
          <w:sz w:val="20"/>
          <w:szCs w:val="20"/>
          <w:lang w:val="uk-UA"/>
        </w:rPr>
        <w:t>Участь у конференції безкоштовна</w:t>
      </w:r>
      <w:r w:rsidRPr="00231429">
        <w:rPr>
          <w:bCs/>
          <w:sz w:val="20"/>
          <w:szCs w:val="20"/>
          <w:lang w:val="uk-UA"/>
        </w:rPr>
        <w:t>.</w:t>
      </w:r>
      <w:r w:rsidRPr="00231429">
        <w:rPr>
          <w:bCs/>
          <w:caps/>
          <w:sz w:val="20"/>
          <w:szCs w:val="20"/>
          <w:lang w:val="uk-UA"/>
        </w:rPr>
        <w:cr/>
      </w:r>
    </w:p>
    <w:p w14:paraId="335E6BDA" w14:textId="193F4188" w:rsidR="003D54EF" w:rsidRPr="0099419D" w:rsidRDefault="003D54EF" w:rsidP="00965056">
      <w:pPr>
        <w:spacing w:before="120" w:line="360" w:lineRule="auto"/>
        <w:ind w:firstLine="181"/>
        <w:jc w:val="center"/>
        <w:rPr>
          <w:b/>
          <w:caps/>
          <w:sz w:val="20"/>
          <w:szCs w:val="20"/>
          <w:lang w:val="uk-UA"/>
        </w:rPr>
      </w:pPr>
      <w:r w:rsidRPr="0099419D">
        <w:rPr>
          <w:b/>
          <w:caps/>
          <w:sz w:val="20"/>
          <w:szCs w:val="20"/>
          <w:lang w:val="uk-UA"/>
        </w:rPr>
        <w:t xml:space="preserve">ВИМОГИ ДО ОФОРМЛЕННЯ </w:t>
      </w:r>
      <w:r w:rsidR="00EF0B02" w:rsidRPr="0099419D">
        <w:rPr>
          <w:b/>
          <w:caps/>
          <w:sz w:val="20"/>
          <w:szCs w:val="20"/>
          <w:lang w:val="uk-UA"/>
        </w:rPr>
        <w:t xml:space="preserve">ТЕЗ </w:t>
      </w:r>
      <w:r w:rsidR="00B811FB" w:rsidRPr="0099419D">
        <w:rPr>
          <w:b/>
          <w:caps/>
          <w:sz w:val="20"/>
          <w:szCs w:val="20"/>
          <w:lang w:val="uk-UA"/>
        </w:rPr>
        <w:t>доповіді</w:t>
      </w:r>
    </w:p>
    <w:p w14:paraId="18F57BC9" w14:textId="77777777" w:rsidR="00C83621" w:rsidRDefault="00C83621" w:rsidP="00965056">
      <w:pPr>
        <w:pStyle w:val="1"/>
        <w:spacing w:before="0" w:beforeAutospacing="0" w:after="0" w:afterAutospacing="0"/>
        <w:ind w:firstLine="357"/>
        <w:jc w:val="both"/>
        <w:rPr>
          <w:b w:val="0"/>
          <w:sz w:val="20"/>
          <w:szCs w:val="20"/>
          <w:lang w:val="uk-UA"/>
        </w:rPr>
      </w:pPr>
      <w:r>
        <w:rPr>
          <w:b w:val="0"/>
          <w:sz w:val="20"/>
          <w:szCs w:val="20"/>
          <w:lang w:val="uk-UA"/>
        </w:rPr>
        <w:t xml:space="preserve">Приймаються до друку </w:t>
      </w:r>
      <w:r w:rsidR="00EF0B02">
        <w:rPr>
          <w:b w:val="0"/>
          <w:sz w:val="20"/>
          <w:szCs w:val="20"/>
          <w:lang w:val="uk-UA"/>
        </w:rPr>
        <w:t>тези</w:t>
      </w:r>
      <w:r w:rsidR="00955369">
        <w:rPr>
          <w:b w:val="0"/>
          <w:sz w:val="20"/>
          <w:szCs w:val="20"/>
          <w:lang w:val="uk-UA"/>
        </w:rPr>
        <w:t xml:space="preserve"> доповіді обсягом</w:t>
      </w:r>
      <w:r w:rsidR="003D54EF" w:rsidRPr="00556794">
        <w:rPr>
          <w:b w:val="0"/>
          <w:sz w:val="20"/>
          <w:szCs w:val="20"/>
          <w:lang w:val="uk-UA"/>
        </w:rPr>
        <w:t xml:space="preserve"> </w:t>
      </w:r>
      <w:r>
        <w:rPr>
          <w:b w:val="0"/>
          <w:sz w:val="20"/>
          <w:szCs w:val="20"/>
          <w:lang w:val="uk-UA"/>
        </w:rPr>
        <w:t>2-4</w:t>
      </w:r>
      <w:r w:rsidRPr="00556794">
        <w:rPr>
          <w:b w:val="0"/>
          <w:sz w:val="20"/>
          <w:szCs w:val="20"/>
          <w:lang w:val="uk-UA"/>
        </w:rPr>
        <w:t xml:space="preserve"> </w:t>
      </w:r>
      <w:r w:rsidRPr="00E10220">
        <w:rPr>
          <w:sz w:val="20"/>
          <w:szCs w:val="20"/>
          <w:lang w:val="uk-UA"/>
        </w:rPr>
        <w:t>повні</w:t>
      </w:r>
      <w:r w:rsidRPr="00556794">
        <w:rPr>
          <w:b w:val="0"/>
          <w:sz w:val="20"/>
          <w:szCs w:val="20"/>
          <w:lang w:val="uk-UA"/>
        </w:rPr>
        <w:t xml:space="preserve"> сторінки тексту</w:t>
      </w:r>
      <w:r>
        <w:rPr>
          <w:b w:val="0"/>
          <w:sz w:val="20"/>
          <w:szCs w:val="20"/>
          <w:lang w:val="uk-UA"/>
        </w:rPr>
        <w:t xml:space="preserve"> формату А5</w:t>
      </w:r>
      <w:r w:rsidR="00181F7B" w:rsidRPr="00181F7B">
        <w:rPr>
          <w:b w:val="0"/>
          <w:bCs w:val="0"/>
          <w:sz w:val="20"/>
          <w:szCs w:val="20"/>
          <w:lang w:val="uk-UA"/>
        </w:rPr>
        <w:t>(148</w:t>
      </w:r>
      <w:r w:rsidR="00181F7B" w:rsidRPr="00181F7B">
        <w:rPr>
          <w:b w:val="0"/>
          <w:bCs w:val="0"/>
          <w:position w:val="-6"/>
          <w:sz w:val="20"/>
          <w:szCs w:val="20"/>
          <w:lang w:val="uk-UA"/>
        </w:rPr>
        <w:t>ˣ</w:t>
      </w:r>
      <w:r w:rsidR="00181F7B" w:rsidRPr="00181F7B">
        <w:rPr>
          <w:b w:val="0"/>
          <w:bCs w:val="0"/>
          <w:sz w:val="20"/>
          <w:szCs w:val="20"/>
          <w:lang w:val="uk-UA"/>
        </w:rPr>
        <w:t>210 мм)</w:t>
      </w:r>
      <w:r w:rsidR="00181F7B" w:rsidRPr="00181F7B">
        <w:rPr>
          <w:b w:val="0"/>
          <w:sz w:val="20"/>
          <w:szCs w:val="20"/>
          <w:lang w:val="uk-UA"/>
        </w:rPr>
        <w:t xml:space="preserve"> </w:t>
      </w:r>
      <w:r w:rsidR="00955369">
        <w:rPr>
          <w:b w:val="0"/>
          <w:sz w:val="20"/>
          <w:szCs w:val="20"/>
          <w:lang w:val="uk-UA"/>
        </w:rPr>
        <w:t>, наб</w:t>
      </w:r>
      <w:r>
        <w:rPr>
          <w:b w:val="0"/>
          <w:sz w:val="20"/>
          <w:szCs w:val="20"/>
          <w:lang w:val="uk-UA"/>
        </w:rPr>
        <w:t xml:space="preserve">рані </w:t>
      </w:r>
      <w:r w:rsidR="003D54EF" w:rsidRPr="00556794">
        <w:rPr>
          <w:b w:val="0"/>
          <w:sz w:val="20"/>
          <w:szCs w:val="20"/>
          <w:lang w:val="uk-UA"/>
        </w:rPr>
        <w:t>у середовищі MS Word (.</w:t>
      </w:r>
      <w:proofErr w:type="spellStart"/>
      <w:r w:rsidR="003D54EF" w:rsidRPr="004D32E0">
        <w:rPr>
          <w:sz w:val="20"/>
          <w:szCs w:val="20"/>
          <w:lang w:val="uk-UA"/>
        </w:rPr>
        <w:t>doc</w:t>
      </w:r>
      <w:proofErr w:type="spellEnd"/>
      <w:r w:rsidR="003D54EF" w:rsidRPr="00556794">
        <w:rPr>
          <w:b w:val="0"/>
          <w:sz w:val="20"/>
          <w:szCs w:val="20"/>
          <w:lang w:val="uk-UA"/>
        </w:rPr>
        <w:t>)</w:t>
      </w:r>
      <w:r w:rsidR="00F05E82">
        <w:rPr>
          <w:b w:val="0"/>
          <w:sz w:val="20"/>
          <w:szCs w:val="20"/>
          <w:lang w:val="uk-UA"/>
        </w:rPr>
        <w:t xml:space="preserve"> </w:t>
      </w:r>
      <w:r w:rsidR="00F05E82" w:rsidRPr="00965056">
        <w:rPr>
          <w:b w:val="0"/>
          <w:color w:val="7030A0"/>
          <w:sz w:val="20"/>
          <w:szCs w:val="20"/>
          <w:lang w:val="uk-UA"/>
        </w:rPr>
        <w:t xml:space="preserve">(файли у форматі </w:t>
      </w:r>
      <w:r w:rsidR="00F05E82" w:rsidRPr="00965056">
        <w:rPr>
          <w:b w:val="0"/>
          <w:color w:val="7030A0"/>
          <w:sz w:val="20"/>
          <w:szCs w:val="20"/>
        </w:rPr>
        <w:t>.</w:t>
      </w:r>
      <w:r w:rsidR="00F05E82" w:rsidRPr="00965056">
        <w:rPr>
          <w:b w:val="0"/>
          <w:color w:val="7030A0"/>
          <w:sz w:val="20"/>
          <w:szCs w:val="20"/>
          <w:lang w:val="en-US"/>
        </w:rPr>
        <w:t>docx</w:t>
      </w:r>
      <w:r w:rsidR="00F05E82" w:rsidRPr="00965056">
        <w:rPr>
          <w:b w:val="0"/>
          <w:color w:val="7030A0"/>
          <w:sz w:val="20"/>
          <w:szCs w:val="20"/>
        </w:rPr>
        <w:t xml:space="preserve"> </w:t>
      </w:r>
      <w:r w:rsidR="00F05E82" w:rsidRPr="00965056">
        <w:rPr>
          <w:b w:val="0"/>
          <w:color w:val="7030A0"/>
          <w:sz w:val="20"/>
          <w:szCs w:val="20"/>
          <w:lang w:val="uk-UA"/>
        </w:rPr>
        <w:t>не приймаються</w:t>
      </w:r>
      <w:r w:rsidR="00F05E82" w:rsidRPr="00965056">
        <w:rPr>
          <w:b w:val="0"/>
          <w:color w:val="7030A0"/>
          <w:sz w:val="20"/>
          <w:szCs w:val="20"/>
        </w:rPr>
        <w:t>)</w:t>
      </w:r>
      <w:r w:rsidR="003D54EF" w:rsidRPr="00965056">
        <w:rPr>
          <w:b w:val="0"/>
          <w:color w:val="7030A0"/>
          <w:sz w:val="20"/>
          <w:szCs w:val="20"/>
          <w:lang w:val="uk-UA"/>
        </w:rPr>
        <w:t xml:space="preserve">. </w:t>
      </w:r>
    </w:p>
    <w:p w14:paraId="1C9A7F53" w14:textId="77777777" w:rsidR="00181F7B" w:rsidRPr="004408A9" w:rsidRDefault="003D54EF" w:rsidP="00181F7B">
      <w:pPr>
        <w:pStyle w:val="1"/>
        <w:spacing w:before="0" w:beforeAutospacing="0" w:after="0" w:afterAutospacing="0" w:line="228" w:lineRule="auto"/>
        <w:ind w:firstLine="357"/>
        <w:jc w:val="both"/>
        <w:rPr>
          <w:b w:val="0"/>
          <w:bCs w:val="0"/>
          <w:sz w:val="20"/>
          <w:szCs w:val="20"/>
          <w:lang w:val="uk-UA"/>
        </w:rPr>
      </w:pPr>
      <w:r w:rsidRPr="00B811FB">
        <w:rPr>
          <w:sz w:val="20"/>
          <w:szCs w:val="20"/>
          <w:lang w:val="uk-UA"/>
        </w:rPr>
        <w:t>Оформлення сторінки</w:t>
      </w:r>
      <w:r w:rsidR="00B811FB">
        <w:rPr>
          <w:sz w:val="20"/>
          <w:szCs w:val="20"/>
          <w:lang w:val="uk-UA"/>
        </w:rPr>
        <w:t>:</w:t>
      </w:r>
      <w:r w:rsidRPr="00556794">
        <w:rPr>
          <w:sz w:val="20"/>
          <w:szCs w:val="20"/>
          <w:lang w:val="uk-UA"/>
        </w:rPr>
        <w:t xml:space="preserve"> </w:t>
      </w:r>
      <w:r w:rsidR="00181F7B" w:rsidRPr="004408A9">
        <w:rPr>
          <w:b w:val="0"/>
          <w:bCs w:val="0"/>
          <w:sz w:val="20"/>
          <w:szCs w:val="20"/>
          <w:lang w:val="uk-UA"/>
        </w:rPr>
        <w:t>о</w:t>
      </w:r>
      <w:r w:rsidR="00181F7B" w:rsidRPr="00181F7B">
        <w:rPr>
          <w:b w:val="0"/>
          <w:bCs w:val="0"/>
          <w:sz w:val="20"/>
          <w:szCs w:val="20"/>
          <w:lang w:val="uk-UA"/>
        </w:rPr>
        <w:t>рієнтування  сторінки</w:t>
      </w:r>
      <w:r w:rsidR="00181F7B" w:rsidRPr="001E5458">
        <w:rPr>
          <w:sz w:val="20"/>
          <w:szCs w:val="20"/>
          <w:lang w:val="uk-UA"/>
        </w:rPr>
        <w:t xml:space="preserve"> </w:t>
      </w:r>
    </w:p>
    <w:p w14:paraId="6E135A8E" w14:textId="35F38C49" w:rsidR="003D54EF" w:rsidRDefault="00181F7B" w:rsidP="00181F7B">
      <w:pPr>
        <w:tabs>
          <w:tab w:val="num" w:pos="900"/>
        </w:tabs>
        <w:jc w:val="both"/>
        <w:rPr>
          <w:bCs/>
          <w:sz w:val="20"/>
          <w:szCs w:val="20"/>
          <w:lang w:val="uk-UA"/>
        </w:rPr>
      </w:pPr>
      <w:r w:rsidRPr="001E5458">
        <w:rPr>
          <w:sz w:val="20"/>
          <w:szCs w:val="20"/>
          <w:lang w:val="uk-UA"/>
        </w:rPr>
        <w:t xml:space="preserve">книжкове, дзеркальні поля: верхнє – 20 мм, нижнє – 25 мм, внутрішнє – 20 мм, зовнішнє – 15 мм. Відстань від краю до нижнього колонтитулу – 20 мм. Одинарний міжрядковий інтервал, вирівнювання на ширину рядка, абзацний відступ – 10 мм. </w:t>
      </w:r>
      <w:r w:rsidR="00B50F0E">
        <w:rPr>
          <w:sz w:val="20"/>
          <w:szCs w:val="20"/>
          <w:lang w:val="uk-UA"/>
        </w:rPr>
        <w:t>С</w:t>
      </w:r>
      <w:r w:rsidRPr="001E5458">
        <w:rPr>
          <w:sz w:val="20"/>
          <w:szCs w:val="20"/>
          <w:lang w:val="uk-UA"/>
        </w:rPr>
        <w:t>торінки</w:t>
      </w:r>
      <w:r w:rsidR="00B50F0E">
        <w:rPr>
          <w:sz w:val="20"/>
          <w:szCs w:val="20"/>
          <w:lang w:val="uk-UA"/>
        </w:rPr>
        <w:t xml:space="preserve"> не нумерувати.</w:t>
      </w:r>
      <w:r>
        <w:rPr>
          <w:sz w:val="20"/>
          <w:szCs w:val="20"/>
          <w:lang w:val="uk-UA"/>
        </w:rPr>
        <w:t xml:space="preserve"> З</w:t>
      </w:r>
      <w:r w:rsidR="003D54EF" w:rsidRPr="00181F7B">
        <w:rPr>
          <w:bCs/>
          <w:sz w:val="20"/>
          <w:szCs w:val="20"/>
          <w:lang w:val="uk-UA"/>
        </w:rPr>
        <w:t>астосову</w:t>
      </w:r>
      <w:r w:rsidR="00A04C74" w:rsidRPr="00181F7B">
        <w:rPr>
          <w:bCs/>
          <w:sz w:val="20"/>
          <w:szCs w:val="20"/>
          <w:lang w:val="uk-UA"/>
        </w:rPr>
        <w:t>ється</w:t>
      </w:r>
      <w:r w:rsidR="0094481B" w:rsidRPr="00181F7B">
        <w:rPr>
          <w:bCs/>
          <w:sz w:val="20"/>
          <w:szCs w:val="20"/>
          <w:lang w:val="uk-UA"/>
        </w:rPr>
        <w:t xml:space="preserve"> шрифт </w:t>
      </w:r>
      <w:proofErr w:type="spellStart"/>
      <w:r w:rsidR="0094481B" w:rsidRPr="00181F7B">
        <w:rPr>
          <w:bCs/>
          <w:sz w:val="20"/>
          <w:szCs w:val="20"/>
          <w:lang w:val="uk-UA"/>
        </w:rPr>
        <w:t>Times</w:t>
      </w:r>
      <w:proofErr w:type="spellEnd"/>
      <w:r w:rsidR="0094481B" w:rsidRPr="00181F7B">
        <w:rPr>
          <w:bCs/>
          <w:sz w:val="20"/>
          <w:szCs w:val="20"/>
          <w:lang w:val="uk-UA"/>
        </w:rPr>
        <w:t xml:space="preserve"> </w:t>
      </w:r>
      <w:proofErr w:type="spellStart"/>
      <w:r w:rsidR="0094481B" w:rsidRPr="00181F7B">
        <w:rPr>
          <w:bCs/>
          <w:sz w:val="20"/>
          <w:szCs w:val="20"/>
          <w:lang w:val="uk-UA"/>
        </w:rPr>
        <w:t>New</w:t>
      </w:r>
      <w:proofErr w:type="spellEnd"/>
      <w:r w:rsidR="0094481B" w:rsidRPr="00181F7B">
        <w:rPr>
          <w:bCs/>
          <w:sz w:val="20"/>
          <w:szCs w:val="20"/>
          <w:lang w:val="uk-UA"/>
        </w:rPr>
        <w:t xml:space="preserve"> </w:t>
      </w:r>
      <w:proofErr w:type="spellStart"/>
      <w:r w:rsidR="0094481B" w:rsidRPr="00181F7B">
        <w:rPr>
          <w:bCs/>
          <w:sz w:val="20"/>
          <w:szCs w:val="20"/>
          <w:lang w:val="uk-UA"/>
        </w:rPr>
        <w:t>Roman</w:t>
      </w:r>
      <w:proofErr w:type="spellEnd"/>
      <w:r w:rsidR="0094481B" w:rsidRPr="00181F7B">
        <w:rPr>
          <w:bCs/>
          <w:sz w:val="20"/>
          <w:szCs w:val="20"/>
          <w:lang w:val="uk-UA"/>
        </w:rPr>
        <w:t xml:space="preserve"> </w:t>
      </w:r>
      <w:r w:rsidRPr="00181F7B">
        <w:rPr>
          <w:bCs/>
          <w:sz w:val="20"/>
          <w:szCs w:val="20"/>
          <w:lang w:val="uk-UA"/>
        </w:rPr>
        <w:t>10</w:t>
      </w:r>
      <w:r w:rsidR="00B811FB" w:rsidRPr="00181F7B">
        <w:rPr>
          <w:bCs/>
          <w:sz w:val="20"/>
          <w:szCs w:val="20"/>
          <w:lang w:val="uk-UA"/>
        </w:rPr>
        <w:t> </w:t>
      </w:r>
      <w:proofErr w:type="spellStart"/>
      <w:r w:rsidR="003D54EF" w:rsidRPr="00181F7B">
        <w:rPr>
          <w:bCs/>
          <w:sz w:val="20"/>
          <w:szCs w:val="20"/>
          <w:lang w:val="uk-UA"/>
        </w:rPr>
        <w:t>pt</w:t>
      </w:r>
      <w:proofErr w:type="spellEnd"/>
      <w:r w:rsidR="00B811FB" w:rsidRPr="00181F7B">
        <w:rPr>
          <w:bCs/>
          <w:sz w:val="20"/>
          <w:szCs w:val="20"/>
          <w:lang w:val="uk-UA"/>
        </w:rPr>
        <w:t xml:space="preserve"> з інтервалом 1 (стиль </w:t>
      </w:r>
      <w:proofErr w:type="spellStart"/>
      <w:r w:rsidR="00B811FB" w:rsidRPr="00181F7B">
        <w:rPr>
          <w:bCs/>
          <w:sz w:val="20"/>
          <w:szCs w:val="20"/>
          <w:lang w:val="uk-UA"/>
        </w:rPr>
        <w:t>Normal</w:t>
      </w:r>
      <w:proofErr w:type="spellEnd"/>
      <w:r w:rsidR="00B811FB" w:rsidRPr="00181F7B">
        <w:rPr>
          <w:bCs/>
          <w:sz w:val="20"/>
          <w:szCs w:val="20"/>
          <w:lang w:val="uk-UA"/>
        </w:rPr>
        <w:t xml:space="preserve">); </w:t>
      </w:r>
    </w:p>
    <w:p w14:paraId="7785FDC2" w14:textId="019644E3" w:rsidR="0050173A" w:rsidRPr="0050173A" w:rsidRDefault="0050173A" w:rsidP="00E446BD">
      <w:pPr>
        <w:tabs>
          <w:tab w:val="num" w:pos="900"/>
        </w:tabs>
        <w:ind w:firstLine="284"/>
        <w:jc w:val="both"/>
        <w:rPr>
          <w:sz w:val="20"/>
          <w:szCs w:val="20"/>
          <w:lang w:val="uk-UA"/>
        </w:rPr>
      </w:pPr>
      <w:r w:rsidRPr="0050173A">
        <w:rPr>
          <w:b/>
          <w:bCs/>
          <w:sz w:val="20"/>
          <w:szCs w:val="20"/>
          <w:lang w:val="uk-UA"/>
        </w:rPr>
        <w:t>Послідовність розміщення</w:t>
      </w:r>
      <w:r w:rsidRPr="0050173A">
        <w:rPr>
          <w:sz w:val="20"/>
          <w:szCs w:val="20"/>
          <w:lang w:val="uk-UA"/>
        </w:rPr>
        <w:t xml:space="preserve"> матеріал</w:t>
      </w:r>
      <w:r w:rsidR="002C23CD">
        <w:rPr>
          <w:sz w:val="20"/>
          <w:szCs w:val="20"/>
          <w:lang w:val="uk-UA"/>
        </w:rPr>
        <w:t>ів</w:t>
      </w:r>
      <w:r w:rsidRPr="0050173A">
        <w:rPr>
          <w:sz w:val="20"/>
          <w:szCs w:val="20"/>
          <w:lang w:val="uk-UA"/>
        </w:rPr>
        <w:t xml:space="preserve"> тез: </w:t>
      </w:r>
    </w:p>
    <w:p w14:paraId="6A64E533" w14:textId="77777777" w:rsidR="0050173A" w:rsidRPr="0050173A" w:rsidRDefault="0050173A" w:rsidP="0050173A">
      <w:pPr>
        <w:tabs>
          <w:tab w:val="num" w:pos="900"/>
        </w:tabs>
        <w:jc w:val="both"/>
        <w:rPr>
          <w:sz w:val="20"/>
          <w:szCs w:val="20"/>
          <w:lang w:val="uk-UA"/>
        </w:rPr>
      </w:pPr>
      <w:r w:rsidRPr="0050173A">
        <w:rPr>
          <w:sz w:val="20"/>
          <w:szCs w:val="20"/>
          <w:lang w:val="uk-UA"/>
        </w:rPr>
        <w:t xml:space="preserve">•  індекс УДК (ліворуч); </w:t>
      </w:r>
    </w:p>
    <w:p w14:paraId="3BB9BAC2" w14:textId="77777777" w:rsidR="0050173A" w:rsidRPr="0050173A" w:rsidRDefault="0050173A" w:rsidP="0050173A">
      <w:pPr>
        <w:tabs>
          <w:tab w:val="num" w:pos="900"/>
        </w:tabs>
        <w:jc w:val="both"/>
        <w:rPr>
          <w:sz w:val="20"/>
          <w:szCs w:val="20"/>
          <w:lang w:val="uk-UA"/>
        </w:rPr>
      </w:pPr>
      <w:r w:rsidRPr="0050173A">
        <w:rPr>
          <w:sz w:val="20"/>
          <w:szCs w:val="20"/>
          <w:lang w:val="uk-UA"/>
        </w:rPr>
        <w:t xml:space="preserve">•  прізвище та ініціали авторів (праворуч); </w:t>
      </w:r>
    </w:p>
    <w:p w14:paraId="5F3E6729" w14:textId="77777777" w:rsidR="0050173A" w:rsidRPr="0050173A" w:rsidRDefault="0050173A" w:rsidP="0050173A">
      <w:pPr>
        <w:tabs>
          <w:tab w:val="num" w:pos="900"/>
        </w:tabs>
        <w:jc w:val="both"/>
        <w:rPr>
          <w:bCs/>
          <w:sz w:val="20"/>
          <w:szCs w:val="20"/>
          <w:lang w:val="uk-UA"/>
        </w:rPr>
      </w:pPr>
      <w:r w:rsidRPr="0050173A">
        <w:rPr>
          <w:sz w:val="20"/>
          <w:szCs w:val="20"/>
          <w:lang w:val="uk-UA"/>
        </w:rPr>
        <w:t>• назва тез</w:t>
      </w:r>
      <w:r>
        <w:rPr>
          <w:b/>
          <w:bCs/>
          <w:sz w:val="20"/>
          <w:szCs w:val="20"/>
          <w:lang w:val="uk-UA"/>
        </w:rPr>
        <w:t xml:space="preserve"> </w:t>
      </w:r>
      <w:r w:rsidRPr="0050173A">
        <w:rPr>
          <w:sz w:val="20"/>
          <w:szCs w:val="20"/>
          <w:lang w:val="uk-UA"/>
        </w:rPr>
        <w:t xml:space="preserve">доповіді друкується великими літерами по центру рядка, розмір шрифту </w:t>
      </w:r>
      <w:smartTag w:uri="urn:schemas-microsoft-com:office:smarttags" w:element="metricconverter">
        <w:smartTagPr>
          <w:attr w:name="ProductID" w:val="11ﾠpt"/>
        </w:smartTagPr>
        <w:r w:rsidRPr="0050173A">
          <w:rPr>
            <w:sz w:val="20"/>
            <w:szCs w:val="20"/>
            <w:lang w:val="uk-UA"/>
          </w:rPr>
          <w:t>11 </w:t>
        </w:r>
        <w:proofErr w:type="spellStart"/>
        <w:r w:rsidRPr="0050173A">
          <w:rPr>
            <w:sz w:val="20"/>
            <w:szCs w:val="20"/>
            <w:lang w:val="uk-UA"/>
          </w:rPr>
          <w:t>pt</w:t>
        </w:r>
      </w:smartTag>
      <w:proofErr w:type="spellEnd"/>
      <w:r w:rsidRPr="0050173A">
        <w:rPr>
          <w:sz w:val="20"/>
          <w:szCs w:val="20"/>
          <w:lang w:val="uk-UA"/>
        </w:rPr>
        <w:t>,</w:t>
      </w:r>
      <w:r w:rsidRPr="0050173A">
        <w:rPr>
          <w:b/>
          <w:bCs/>
          <w:sz w:val="20"/>
          <w:szCs w:val="20"/>
          <w:lang w:val="uk-UA"/>
        </w:rPr>
        <w:t xml:space="preserve"> напівжирний</w:t>
      </w:r>
      <w:r w:rsidRPr="0050173A">
        <w:rPr>
          <w:sz w:val="20"/>
          <w:szCs w:val="20"/>
          <w:lang w:val="uk-UA"/>
        </w:rPr>
        <w:t xml:space="preserve">; </w:t>
      </w:r>
      <w:r>
        <w:rPr>
          <w:sz w:val="20"/>
          <w:szCs w:val="20"/>
          <w:lang w:val="uk-UA"/>
        </w:rPr>
        <w:t>п</w:t>
      </w:r>
      <w:r w:rsidRPr="0050173A">
        <w:rPr>
          <w:bCs/>
          <w:sz w:val="20"/>
          <w:szCs w:val="20"/>
          <w:lang w:val="uk-UA"/>
        </w:rPr>
        <w:t>роміжок до основного тексту тез доповіді складає 1 вільний рядок.</w:t>
      </w:r>
    </w:p>
    <w:p w14:paraId="7808830E" w14:textId="77777777" w:rsidR="0050173A" w:rsidRPr="0050173A" w:rsidRDefault="0050173A" w:rsidP="0050173A">
      <w:pPr>
        <w:tabs>
          <w:tab w:val="num" w:pos="900"/>
        </w:tabs>
        <w:jc w:val="both"/>
        <w:rPr>
          <w:sz w:val="20"/>
          <w:szCs w:val="20"/>
          <w:lang w:val="uk-UA"/>
        </w:rPr>
      </w:pPr>
      <w:r w:rsidRPr="0050173A">
        <w:rPr>
          <w:sz w:val="20"/>
          <w:szCs w:val="20"/>
          <w:lang w:val="uk-UA"/>
        </w:rPr>
        <w:t xml:space="preserve">•  текст тез; </w:t>
      </w:r>
    </w:p>
    <w:p w14:paraId="7998B741" w14:textId="77777777" w:rsidR="0050173A" w:rsidRPr="0050173A" w:rsidRDefault="0050173A" w:rsidP="0050173A">
      <w:pPr>
        <w:tabs>
          <w:tab w:val="num" w:pos="900"/>
        </w:tabs>
        <w:jc w:val="both"/>
        <w:rPr>
          <w:sz w:val="20"/>
          <w:szCs w:val="20"/>
          <w:lang w:val="uk-UA"/>
        </w:rPr>
      </w:pPr>
      <w:r w:rsidRPr="0050173A">
        <w:rPr>
          <w:sz w:val="20"/>
          <w:szCs w:val="20"/>
          <w:lang w:val="uk-UA"/>
        </w:rPr>
        <w:t xml:space="preserve">•  перелік посилань (не більше чотирьох); </w:t>
      </w:r>
    </w:p>
    <w:p w14:paraId="72BB2C86" w14:textId="77777777" w:rsidR="0050173A" w:rsidRPr="00CB2E81" w:rsidRDefault="0050173A" w:rsidP="0050173A">
      <w:pPr>
        <w:tabs>
          <w:tab w:val="num" w:pos="900"/>
        </w:tabs>
        <w:jc w:val="both"/>
        <w:rPr>
          <w:sz w:val="20"/>
          <w:szCs w:val="20"/>
          <w:lang w:val="uk-UA"/>
        </w:rPr>
      </w:pPr>
      <w:r w:rsidRPr="0050173A">
        <w:rPr>
          <w:sz w:val="20"/>
          <w:szCs w:val="20"/>
          <w:lang w:val="uk-UA"/>
        </w:rPr>
        <w:t xml:space="preserve">•  у нижній частині першої сторінки у вигляді виносок (шрифт 9 </w:t>
      </w:r>
      <w:proofErr w:type="spellStart"/>
      <w:r w:rsidRPr="0050173A">
        <w:rPr>
          <w:sz w:val="20"/>
          <w:szCs w:val="20"/>
          <w:lang w:val="uk-UA"/>
        </w:rPr>
        <w:t>pt</w:t>
      </w:r>
      <w:proofErr w:type="spellEnd"/>
      <w:r w:rsidRPr="0050173A">
        <w:rPr>
          <w:sz w:val="20"/>
          <w:szCs w:val="20"/>
          <w:lang w:val="uk-UA"/>
        </w:rPr>
        <w:t xml:space="preserve">) необхідно  навести  наукову  ступінь,  посаду  та  </w:t>
      </w:r>
      <w:r w:rsidRPr="00CB2E81">
        <w:rPr>
          <w:sz w:val="20"/>
          <w:szCs w:val="20"/>
          <w:lang w:val="uk-UA"/>
        </w:rPr>
        <w:t>місце  роботи кожного з авторів.</w:t>
      </w:r>
    </w:p>
    <w:p w14:paraId="11A810E3" w14:textId="237BBA12" w:rsidR="003D54EF" w:rsidRPr="00CB2E81" w:rsidRDefault="003D54EF" w:rsidP="00C206A5">
      <w:pPr>
        <w:pStyle w:val="1"/>
        <w:spacing w:before="0" w:beforeAutospacing="0" w:after="0" w:afterAutospacing="0" w:line="228" w:lineRule="auto"/>
        <w:ind w:firstLine="357"/>
        <w:jc w:val="both"/>
        <w:rPr>
          <w:b w:val="0"/>
          <w:sz w:val="20"/>
          <w:szCs w:val="20"/>
          <w:lang w:val="uk-UA"/>
        </w:rPr>
      </w:pPr>
      <w:r w:rsidRPr="00CB2E81">
        <w:rPr>
          <w:sz w:val="20"/>
          <w:szCs w:val="20"/>
          <w:lang w:val="uk-UA"/>
        </w:rPr>
        <w:t>Формули</w:t>
      </w:r>
      <w:r w:rsidRPr="00CB2E81">
        <w:rPr>
          <w:b w:val="0"/>
          <w:sz w:val="20"/>
          <w:szCs w:val="20"/>
          <w:lang w:val="uk-UA"/>
        </w:rPr>
        <w:t xml:space="preserve"> набираються за допомогою редактора формул </w:t>
      </w:r>
      <w:proofErr w:type="spellStart"/>
      <w:r w:rsidRPr="00CB2E81">
        <w:rPr>
          <w:b w:val="0"/>
          <w:sz w:val="20"/>
          <w:szCs w:val="20"/>
          <w:lang w:val="uk-UA"/>
        </w:rPr>
        <w:t>Equation</w:t>
      </w:r>
      <w:proofErr w:type="spellEnd"/>
      <w:r w:rsidRPr="00CB2E81">
        <w:rPr>
          <w:b w:val="0"/>
          <w:sz w:val="20"/>
          <w:szCs w:val="20"/>
          <w:lang w:val="uk-UA"/>
        </w:rPr>
        <w:t xml:space="preserve"> з наступними роз</w:t>
      </w:r>
      <w:r w:rsidR="00835268" w:rsidRPr="00CB2E81">
        <w:rPr>
          <w:b w:val="0"/>
          <w:sz w:val="20"/>
          <w:szCs w:val="20"/>
          <w:lang w:val="uk-UA"/>
        </w:rPr>
        <w:t xml:space="preserve">мірами: </w:t>
      </w:r>
      <w:proofErr w:type="spellStart"/>
      <w:r w:rsidR="00835268" w:rsidRPr="00CB2E81">
        <w:rPr>
          <w:b w:val="0"/>
          <w:sz w:val="20"/>
          <w:szCs w:val="20"/>
          <w:lang w:val="uk-UA"/>
        </w:rPr>
        <w:t>full</w:t>
      </w:r>
      <w:proofErr w:type="spellEnd"/>
      <w:r w:rsidR="00835268" w:rsidRPr="00CB2E81">
        <w:rPr>
          <w:b w:val="0"/>
          <w:sz w:val="20"/>
          <w:szCs w:val="2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9ﾠpt"/>
        </w:smartTagPr>
        <w:r w:rsidR="00835268" w:rsidRPr="00CB2E81">
          <w:rPr>
            <w:b w:val="0"/>
            <w:sz w:val="20"/>
            <w:szCs w:val="20"/>
            <w:lang w:val="uk-UA"/>
          </w:rPr>
          <w:t>9</w:t>
        </w:r>
        <w:r w:rsidR="00955369" w:rsidRPr="00CB2E81">
          <w:rPr>
            <w:b w:val="0"/>
            <w:sz w:val="20"/>
            <w:szCs w:val="20"/>
            <w:lang w:val="uk-UA"/>
          </w:rPr>
          <w:t> </w:t>
        </w:r>
        <w:proofErr w:type="spellStart"/>
        <w:r w:rsidRPr="00CB2E81">
          <w:rPr>
            <w:b w:val="0"/>
            <w:sz w:val="20"/>
            <w:szCs w:val="20"/>
            <w:lang w:val="uk-UA"/>
          </w:rPr>
          <w:t>pt</w:t>
        </w:r>
      </w:smartTag>
      <w:proofErr w:type="spellEnd"/>
      <w:r w:rsidRPr="00CB2E81">
        <w:rPr>
          <w:b w:val="0"/>
          <w:sz w:val="20"/>
          <w:szCs w:val="20"/>
          <w:lang w:val="uk-UA"/>
        </w:rPr>
        <w:t xml:space="preserve">, </w:t>
      </w:r>
      <w:proofErr w:type="spellStart"/>
      <w:r w:rsidRPr="00CB2E81">
        <w:rPr>
          <w:b w:val="0"/>
          <w:sz w:val="20"/>
          <w:szCs w:val="20"/>
          <w:lang w:val="uk-UA"/>
        </w:rPr>
        <w:t>sub</w:t>
      </w:r>
      <w:proofErr w:type="spellEnd"/>
      <w:r w:rsidR="00955369" w:rsidRPr="00CB2E81">
        <w:rPr>
          <w:b w:val="0"/>
          <w:sz w:val="20"/>
          <w:szCs w:val="20"/>
          <w:lang w:val="uk-UA"/>
        </w:rPr>
        <w:t> </w:t>
      </w:r>
      <w:r w:rsidRPr="00CB2E81">
        <w:rPr>
          <w:b w:val="0"/>
          <w:sz w:val="20"/>
          <w:szCs w:val="20"/>
          <w:lang w:val="uk-UA"/>
        </w:rPr>
        <w:t>/</w:t>
      </w:r>
      <w:r w:rsidR="00955369" w:rsidRPr="00CB2E81">
        <w:rPr>
          <w:b w:val="0"/>
          <w:sz w:val="20"/>
          <w:szCs w:val="20"/>
          <w:lang w:val="uk-UA"/>
        </w:rPr>
        <w:t> </w:t>
      </w:r>
      <w:proofErr w:type="spellStart"/>
      <w:r w:rsidRPr="00CB2E81">
        <w:rPr>
          <w:b w:val="0"/>
          <w:sz w:val="20"/>
          <w:szCs w:val="20"/>
          <w:lang w:val="uk-UA"/>
        </w:rPr>
        <w:t>superscript</w:t>
      </w:r>
      <w:proofErr w:type="spellEnd"/>
      <w:r w:rsidRPr="00CB2E81">
        <w:rPr>
          <w:b w:val="0"/>
          <w:sz w:val="20"/>
          <w:szCs w:val="2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7ﾠpt"/>
        </w:smartTagPr>
        <w:r w:rsidRPr="00CB2E81">
          <w:rPr>
            <w:b w:val="0"/>
            <w:sz w:val="20"/>
            <w:szCs w:val="20"/>
            <w:lang w:val="uk-UA"/>
          </w:rPr>
          <w:t>7</w:t>
        </w:r>
        <w:r w:rsidR="00955369" w:rsidRPr="00CB2E81">
          <w:rPr>
            <w:b w:val="0"/>
            <w:sz w:val="20"/>
            <w:szCs w:val="20"/>
            <w:lang w:val="uk-UA"/>
          </w:rPr>
          <w:t> </w:t>
        </w:r>
        <w:proofErr w:type="spellStart"/>
        <w:r w:rsidRPr="00CB2E81">
          <w:rPr>
            <w:b w:val="0"/>
            <w:sz w:val="20"/>
            <w:szCs w:val="20"/>
            <w:lang w:val="uk-UA"/>
          </w:rPr>
          <w:t>pt</w:t>
        </w:r>
      </w:smartTag>
      <w:proofErr w:type="spellEnd"/>
      <w:r w:rsidR="00835268" w:rsidRPr="00CB2E81">
        <w:rPr>
          <w:b w:val="0"/>
          <w:sz w:val="20"/>
          <w:szCs w:val="20"/>
          <w:lang w:val="uk-UA"/>
        </w:rPr>
        <w:t xml:space="preserve">, </w:t>
      </w:r>
      <w:proofErr w:type="spellStart"/>
      <w:r w:rsidR="00835268" w:rsidRPr="00CB2E81">
        <w:rPr>
          <w:b w:val="0"/>
          <w:sz w:val="20"/>
          <w:szCs w:val="20"/>
          <w:lang w:val="uk-UA"/>
        </w:rPr>
        <w:t>sub-subrscript</w:t>
      </w:r>
      <w:proofErr w:type="spellEnd"/>
      <w:r w:rsidR="00835268" w:rsidRPr="00CB2E81">
        <w:rPr>
          <w:b w:val="0"/>
          <w:sz w:val="20"/>
          <w:szCs w:val="2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6ﾠpt"/>
        </w:smartTagPr>
        <w:r w:rsidR="00835268" w:rsidRPr="00CB2E81">
          <w:rPr>
            <w:b w:val="0"/>
            <w:sz w:val="20"/>
            <w:szCs w:val="20"/>
            <w:lang w:val="uk-UA"/>
          </w:rPr>
          <w:t>6</w:t>
        </w:r>
        <w:r w:rsidR="00955369" w:rsidRPr="00CB2E81">
          <w:rPr>
            <w:b w:val="0"/>
            <w:sz w:val="20"/>
            <w:szCs w:val="20"/>
            <w:lang w:val="uk-UA"/>
          </w:rPr>
          <w:t> </w:t>
        </w:r>
        <w:proofErr w:type="spellStart"/>
        <w:r w:rsidR="00835268" w:rsidRPr="00CB2E81">
          <w:rPr>
            <w:b w:val="0"/>
            <w:sz w:val="20"/>
            <w:szCs w:val="20"/>
            <w:lang w:val="uk-UA"/>
          </w:rPr>
          <w:t>pt</w:t>
        </w:r>
      </w:smartTag>
      <w:proofErr w:type="spellEnd"/>
      <w:r w:rsidR="00835268" w:rsidRPr="00CB2E81">
        <w:rPr>
          <w:b w:val="0"/>
          <w:sz w:val="20"/>
          <w:szCs w:val="20"/>
          <w:lang w:val="uk-UA"/>
        </w:rPr>
        <w:t xml:space="preserve">, </w:t>
      </w:r>
      <w:proofErr w:type="spellStart"/>
      <w:r w:rsidR="00835268" w:rsidRPr="00CB2E81">
        <w:rPr>
          <w:b w:val="0"/>
          <w:sz w:val="20"/>
          <w:szCs w:val="20"/>
          <w:lang w:val="uk-UA"/>
        </w:rPr>
        <w:t>symbol</w:t>
      </w:r>
      <w:proofErr w:type="spellEnd"/>
      <w:r w:rsidR="00835268" w:rsidRPr="00CB2E81">
        <w:rPr>
          <w:b w:val="0"/>
          <w:sz w:val="20"/>
          <w:szCs w:val="2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2ﾠpt"/>
        </w:smartTagPr>
        <w:r w:rsidR="00835268" w:rsidRPr="00CB2E81">
          <w:rPr>
            <w:b w:val="0"/>
            <w:sz w:val="20"/>
            <w:szCs w:val="20"/>
            <w:lang w:val="uk-UA"/>
          </w:rPr>
          <w:t>12</w:t>
        </w:r>
        <w:r w:rsidR="00955369" w:rsidRPr="00CB2E81">
          <w:rPr>
            <w:b w:val="0"/>
            <w:sz w:val="20"/>
            <w:szCs w:val="20"/>
            <w:lang w:val="uk-UA"/>
          </w:rPr>
          <w:t> </w:t>
        </w:r>
        <w:proofErr w:type="spellStart"/>
        <w:r w:rsidR="00835268" w:rsidRPr="00CB2E81">
          <w:rPr>
            <w:b w:val="0"/>
            <w:sz w:val="20"/>
            <w:szCs w:val="20"/>
            <w:lang w:val="uk-UA"/>
          </w:rPr>
          <w:t>pt</w:t>
        </w:r>
      </w:smartTag>
      <w:proofErr w:type="spellEnd"/>
      <w:r w:rsidR="00835268" w:rsidRPr="00CB2E81">
        <w:rPr>
          <w:b w:val="0"/>
          <w:sz w:val="20"/>
          <w:szCs w:val="20"/>
          <w:lang w:val="uk-UA"/>
        </w:rPr>
        <w:t xml:space="preserve">, </w:t>
      </w:r>
      <w:proofErr w:type="spellStart"/>
      <w:r w:rsidR="00835268" w:rsidRPr="00CB2E81">
        <w:rPr>
          <w:b w:val="0"/>
          <w:sz w:val="20"/>
          <w:szCs w:val="20"/>
          <w:lang w:val="uk-UA"/>
        </w:rPr>
        <w:t>sub-symbol</w:t>
      </w:r>
      <w:proofErr w:type="spellEnd"/>
      <w:r w:rsidR="00835268" w:rsidRPr="00CB2E81">
        <w:rPr>
          <w:b w:val="0"/>
          <w:sz w:val="20"/>
          <w:szCs w:val="2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0ﾠpt"/>
        </w:smartTagPr>
        <w:r w:rsidR="00835268" w:rsidRPr="00CB2E81">
          <w:rPr>
            <w:b w:val="0"/>
            <w:sz w:val="20"/>
            <w:szCs w:val="20"/>
            <w:lang w:val="uk-UA"/>
          </w:rPr>
          <w:t>10</w:t>
        </w:r>
        <w:r w:rsidR="00955369" w:rsidRPr="00CB2E81">
          <w:rPr>
            <w:b w:val="0"/>
            <w:sz w:val="20"/>
            <w:szCs w:val="20"/>
            <w:lang w:val="uk-UA"/>
          </w:rPr>
          <w:t> </w:t>
        </w:r>
        <w:proofErr w:type="spellStart"/>
        <w:r w:rsidRPr="00CB2E81">
          <w:rPr>
            <w:b w:val="0"/>
            <w:sz w:val="20"/>
            <w:szCs w:val="20"/>
            <w:lang w:val="uk-UA"/>
          </w:rPr>
          <w:t>pt</w:t>
        </w:r>
      </w:smartTag>
      <w:proofErr w:type="spellEnd"/>
      <w:r w:rsidRPr="00CB2E81">
        <w:rPr>
          <w:b w:val="0"/>
          <w:sz w:val="20"/>
          <w:szCs w:val="20"/>
          <w:lang w:val="uk-UA"/>
        </w:rPr>
        <w:t xml:space="preserve"> і розміщуються по центру. </w:t>
      </w:r>
    </w:p>
    <w:p w14:paraId="779C7FD8" w14:textId="77777777" w:rsidR="003855E1" w:rsidRPr="00371C73" w:rsidRDefault="003D54EF" w:rsidP="00C206A5">
      <w:pPr>
        <w:pStyle w:val="1"/>
        <w:spacing w:before="0" w:beforeAutospacing="0" w:after="0" w:afterAutospacing="0" w:line="228" w:lineRule="auto"/>
        <w:ind w:firstLine="357"/>
        <w:jc w:val="both"/>
        <w:rPr>
          <w:b w:val="0"/>
          <w:sz w:val="20"/>
          <w:szCs w:val="20"/>
          <w:lang w:val="uk-UA"/>
        </w:rPr>
      </w:pPr>
      <w:r w:rsidRPr="00CB2E81">
        <w:rPr>
          <w:sz w:val="20"/>
          <w:szCs w:val="20"/>
          <w:lang w:val="uk-UA"/>
        </w:rPr>
        <w:t xml:space="preserve">Таблиці </w:t>
      </w:r>
      <w:r w:rsidRPr="00CB2E81">
        <w:rPr>
          <w:b w:val="0"/>
          <w:sz w:val="20"/>
          <w:szCs w:val="20"/>
          <w:lang w:val="uk-UA"/>
        </w:rPr>
        <w:t>повинні мати заголовок, розміщений над таблицею</w:t>
      </w:r>
      <w:r w:rsidR="00955369" w:rsidRPr="00CB2E81">
        <w:rPr>
          <w:b w:val="0"/>
          <w:sz w:val="20"/>
          <w:szCs w:val="20"/>
          <w:lang w:val="uk-UA"/>
        </w:rPr>
        <w:t xml:space="preserve"> </w:t>
      </w:r>
      <w:r w:rsidR="004D32E0" w:rsidRPr="00CB2E81">
        <w:rPr>
          <w:b w:val="0"/>
          <w:sz w:val="20"/>
          <w:szCs w:val="20"/>
          <w:lang w:val="uk-UA"/>
        </w:rPr>
        <w:t xml:space="preserve">по центру </w:t>
      </w:r>
      <w:r w:rsidR="00955369" w:rsidRPr="00CB2E81">
        <w:rPr>
          <w:b w:val="0"/>
          <w:sz w:val="20"/>
          <w:szCs w:val="20"/>
          <w:lang w:val="uk-UA"/>
        </w:rPr>
        <w:t xml:space="preserve">(наприклад, Таблиця 1 </w:t>
      </w:r>
      <w:r w:rsidR="00371C73" w:rsidRPr="00CB2E81">
        <w:rPr>
          <w:b w:val="0"/>
          <w:sz w:val="20"/>
          <w:szCs w:val="20"/>
          <w:lang w:val="uk-UA"/>
        </w:rPr>
        <w:t>–</w:t>
      </w:r>
      <w:r w:rsidR="00955369" w:rsidRPr="00371C73">
        <w:rPr>
          <w:b w:val="0"/>
          <w:sz w:val="20"/>
          <w:szCs w:val="20"/>
          <w:lang w:val="uk-UA"/>
        </w:rPr>
        <w:t xml:space="preserve"> </w:t>
      </w:r>
      <w:r w:rsidR="00371C73" w:rsidRPr="00371C73">
        <w:rPr>
          <w:b w:val="0"/>
          <w:sz w:val="20"/>
          <w:szCs w:val="20"/>
          <w:lang w:val="uk-UA"/>
        </w:rPr>
        <w:t>Приклад оформлення матеріалів)</w:t>
      </w:r>
      <w:r w:rsidRPr="00371C73">
        <w:rPr>
          <w:b w:val="0"/>
          <w:sz w:val="20"/>
          <w:szCs w:val="20"/>
          <w:lang w:val="uk-UA"/>
        </w:rPr>
        <w:t>.</w:t>
      </w:r>
    </w:p>
    <w:p w14:paraId="49E18831" w14:textId="77777777" w:rsidR="003D54EF" w:rsidRPr="00371C73" w:rsidRDefault="003D54EF" w:rsidP="00C206A5">
      <w:pPr>
        <w:pStyle w:val="1"/>
        <w:spacing w:before="0" w:beforeAutospacing="0" w:after="0" w:afterAutospacing="0" w:line="228" w:lineRule="auto"/>
        <w:ind w:firstLine="357"/>
        <w:jc w:val="both"/>
        <w:rPr>
          <w:b w:val="0"/>
          <w:sz w:val="20"/>
          <w:szCs w:val="20"/>
          <w:lang w:val="uk-UA"/>
        </w:rPr>
      </w:pPr>
      <w:r w:rsidRPr="00371C73">
        <w:rPr>
          <w:sz w:val="20"/>
          <w:szCs w:val="20"/>
          <w:lang w:val="uk-UA"/>
        </w:rPr>
        <w:t xml:space="preserve">Рисунки </w:t>
      </w:r>
      <w:r w:rsidRPr="00371C73">
        <w:rPr>
          <w:b w:val="0"/>
          <w:sz w:val="20"/>
          <w:szCs w:val="20"/>
          <w:lang w:val="uk-UA"/>
        </w:rPr>
        <w:t>підписуються знизу. Підпис рисунку ро</w:t>
      </w:r>
      <w:r w:rsidR="00371C73" w:rsidRPr="00371C73">
        <w:rPr>
          <w:b w:val="0"/>
          <w:sz w:val="20"/>
          <w:szCs w:val="20"/>
          <w:lang w:val="uk-UA"/>
        </w:rPr>
        <w:t>зміщують по центру (н</w:t>
      </w:r>
      <w:r w:rsidRPr="00371C73">
        <w:rPr>
          <w:b w:val="0"/>
          <w:sz w:val="20"/>
          <w:szCs w:val="20"/>
          <w:lang w:val="uk-UA"/>
        </w:rPr>
        <w:t>априклад, Рисунок 1 – Приклад оформлення матеріалів)</w:t>
      </w:r>
      <w:r w:rsidR="00A04C74" w:rsidRPr="00371C73">
        <w:rPr>
          <w:b w:val="0"/>
          <w:sz w:val="20"/>
          <w:szCs w:val="20"/>
          <w:lang w:val="uk-UA"/>
        </w:rPr>
        <w:t>.</w:t>
      </w:r>
    </w:p>
    <w:p w14:paraId="6C328A0D" w14:textId="77777777" w:rsidR="00DD07AC" w:rsidRDefault="00421495" w:rsidP="00DD07AC">
      <w:pPr>
        <w:spacing w:line="228" w:lineRule="auto"/>
        <w:ind w:firstLine="357"/>
        <w:jc w:val="both"/>
        <w:rPr>
          <w:sz w:val="20"/>
          <w:szCs w:val="20"/>
          <w:lang w:val="uk-UA"/>
        </w:rPr>
      </w:pPr>
      <w:r w:rsidRPr="00421495">
        <w:rPr>
          <w:b/>
          <w:sz w:val="20"/>
          <w:szCs w:val="20"/>
          <w:lang w:val="uk-UA"/>
        </w:rPr>
        <w:t xml:space="preserve">Перелік посилань </w:t>
      </w:r>
      <w:r w:rsidR="003D54EF" w:rsidRPr="00556794">
        <w:rPr>
          <w:sz w:val="20"/>
          <w:szCs w:val="20"/>
          <w:lang w:val="uk-UA"/>
        </w:rPr>
        <w:t xml:space="preserve">може містити від 1 до </w:t>
      </w:r>
      <w:r w:rsidR="003855E1">
        <w:rPr>
          <w:sz w:val="20"/>
          <w:szCs w:val="20"/>
          <w:lang w:val="uk-UA"/>
        </w:rPr>
        <w:t>5</w:t>
      </w:r>
      <w:r w:rsidR="003D54EF" w:rsidRPr="00556794">
        <w:rPr>
          <w:sz w:val="20"/>
          <w:szCs w:val="20"/>
          <w:lang w:val="uk-UA"/>
        </w:rPr>
        <w:t xml:space="preserve"> посилань. В тексті тез має бути посилання на кожне літературне </w:t>
      </w:r>
      <w:r w:rsidR="003D54EF" w:rsidRPr="003855E1">
        <w:rPr>
          <w:sz w:val="20"/>
          <w:szCs w:val="20"/>
          <w:lang w:val="uk-UA"/>
        </w:rPr>
        <w:t xml:space="preserve">джерело. </w:t>
      </w:r>
      <w:r w:rsidR="003855E1" w:rsidRPr="003855E1">
        <w:rPr>
          <w:sz w:val="20"/>
          <w:szCs w:val="20"/>
          <w:lang w:val="uk-UA"/>
        </w:rPr>
        <w:t>П</w:t>
      </w:r>
      <w:r w:rsidR="003D54EF" w:rsidRPr="003855E1">
        <w:rPr>
          <w:sz w:val="20"/>
          <w:szCs w:val="20"/>
          <w:lang w:val="uk-UA"/>
        </w:rPr>
        <w:t xml:space="preserve">осилання на літературні джерела необхідно оформлювати згідно з державними стандартами </w:t>
      </w:r>
      <w:r w:rsidR="003855E1" w:rsidRPr="003855E1">
        <w:rPr>
          <w:sz w:val="20"/>
          <w:szCs w:val="20"/>
          <w:lang w:val="uk-UA"/>
        </w:rPr>
        <w:t>України</w:t>
      </w:r>
      <w:r w:rsidR="003D54EF" w:rsidRPr="003855E1">
        <w:rPr>
          <w:sz w:val="20"/>
          <w:szCs w:val="20"/>
          <w:lang w:val="uk-UA"/>
        </w:rPr>
        <w:t>.</w:t>
      </w:r>
    </w:p>
    <w:p w14:paraId="69E71526" w14:textId="261142B6" w:rsidR="00DD07AC" w:rsidRPr="003855E1" w:rsidRDefault="00DD07AC" w:rsidP="00DD07AC">
      <w:pPr>
        <w:spacing w:line="228" w:lineRule="auto"/>
        <w:ind w:firstLine="357"/>
        <w:jc w:val="both"/>
        <w:rPr>
          <w:sz w:val="20"/>
          <w:szCs w:val="20"/>
          <w:lang w:val="uk-UA"/>
        </w:rPr>
      </w:pPr>
      <w:r w:rsidRPr="001E5458">
        <w:rPr>
          <w:sz w:val="20"/>
          <w:szCs w:val="20"/>
          <w:lang w:val="uk-UA"/>
        </w:rPr>
        <w:t>У тезах необхідно чітко і послідовно викласти суть доповіді, нові оригінальні результати, які були отримані авторами. Кожні  матеріали,  що  подані  на  конференцію, будуть прорецензовані по закінченню терміну подачі та перевірені на плагіат</w:t>
      </w:r>
    </w:p>
    <w:p w14:paraId="61233988" w14:textId="77777777" w:rsidR="003855E1" w:rsidRPr="004408A9" w:rsidRDefault="003855E1" w:rsidP="003855E1">
      <w:pPr>
        <w:jc w:val="center"/>
        <w:rPr>
          <w:b/>
          <w:bCs/>
          <w:spacing w:val="-2"/>
          <w:sz w:val="20"/>
          <w:szCs w:val="20"/>
          <w:lang w:val="uk-UA"/>
        </w:rPr>
      </w:pPr>
    </w:p>
    <w:p w14:paraId="69682C4B" w14:textId="2FD53C17" w:rsidR="00421495" w:rsidRDefault="00421495" w:rsidP="00421495">
      <w:pPr>
        <w:jc w:val="center"/>
        <w:rPr>
          <w:b/>
          <w:sz w:val="22"/>
          <w:szCs w:val="22"/>
          <w:lang w:val="uk-UA"/>
        </w:rPr>
      </w:pPr>
      <w:r w:rsidRPr="00E446BD">
        <w:rPr>
          <w:b/>
          <w:sz w:val="22"/>
          <w:szCs w:val="22"/>
          <w:lang w:val="uk-UA"/>
        </w:rPr>
        <w:t>Заявка учасника</w:t>
      </w:r>
    </w:p>
    <w:p w14:paraId="226EFE0C" w14:textId="77777777" w:rsidR="004408A9" w:rsidRPr="00E446BD" w:rsidRDefault="004408A9" w:rsidP="00421495">
      <w:pPr>
        <w:jc w:val="center"/>
        <w:rPr>
          <w:b/>
          <w:sz w:val="22"/>
          <w:szCs w:val="22"/>
        </w:rPr>
      </w:pPr>
    </w:p>
    <w:p w14:paraId="5C781721" w14:textId="62EEE6FD" w:rsidR="00421495" w:rsidRPr="00E446BD" w:rsidRDefault="00421495" w:rsidP="00421495">
      <w:pPr>
        <w:jc w:val="center"/>
        <w:rPr>
          <w:sz w:val="22"/>
          <w:szCs w:val="22"/>
          <w:u w:val="single"/>
          <w:lang w:val="uk-UA"/>
        </w:rPr>
      </w:pPr>
      <w:r w:rsidRPr="00E446BD">
        <w:rPr>
          <w:bCs/>
          <w:sz w:val="22"/>
          <w:szCs w:val="22"/>
        </w:rPr>
        <w:t>V</w:t>
      </w:r>
      <w:r w:rsidRPr="00E446BD">
        <w:rPr>
          <w:sz w:val="22"/>
          <w:szCs w:val="22"/>
          <w:u w:val="single"/>
          <w:lang w:val="uk-UA"/>
        </w:rPr>
        <w:t xml:space="preserve"> Всеукраїнської Інтернет-конференції </w:t>
      </w:r>
    </w:p>
    <w:p w14:paraId="061C3DAF" w14:textId="77777777" w:rsidR="00421495" w:rsidRPr="00E446BD" w:rsidRDefault="00421495" w:rsidP="00421495">
      <w:pPr>
        <w:jc w:val="center"/>
        <w:rPr>
          <w:sz w:val="22"/>
          <w:szCs w:val="22"/>
          <w:u w:val="single"/>
          <w:lang w:val="uk-UA"/>
        </w:rPr>
      </w:pPr>
      <w:r w:rsidRPr="00E446BD">
        <w:rPr>
          <w:sz w:val="22"/>
          <w:szCs w:val="22"/>
          <w:u w:val="single"/>
          <w:lang w:val="uk-UA"/>
        </w:rPr>
        <w:t xml:space="preserve">здобувачів вищої освіти і молодих учених </w:t>
      </w:r>
    </w:p>
    <w:p w14:paraId="04771D3F" w14:textId="77777777" w:rsidR="00421495" w:rsidRPr="00E446BD" w:rsidRDefault="00421495" w:rsidP="00421495">
      <w:pPr>
        <w:jc w:val="center"/>
        <w:rPr>
          <w:b/>
          <w:sz w:val="22"/>
          <w:szCs w:val="22"/>
        </w:rPr>
      </w:pPr>
      <w:r w:rsidRPr="00E446BD">
        <w:rPr>
          <w:sz w:val="22"/>
          <w:szCs w:val="22"/>
          <w:u w:val="single"/>
          <w:lang w:val="uk-UA"/>
        </w:rPr>
        <w:t>«Інформаційні технології: теорія і практика»</w:t>
      </w:r>
    </w:p>
    <w:p w14:paraId="51B72B95" w14:textId="77777777" w:rsidR="00421495" w:rsidRPr="004408A9" w:rsidRDefault="00421495" w:rsidP="008F5E7F">
      <w:pPr>
        <w:rPr>
          <w:b/>
          <w:sz w:val="18"/>
          <w:szCs w:val="18"/>
        </w:rPr>
      </w:pPr>
      <w:r w:rsidRPr="004408A9">
        <w:rPr>
          <w:sz w:val="18"/>
          <w:szCs w:val="18"/>
          <w:lang w:val="uk-UA"/>
        </w:rPr>
        <w:t xml:space="preserve">Прізвище, ім’я, по батькові: </w:t>
      </w:r>
    </w:p>
    <w:p w14:paraId="7B0FE551" w14:textId="77777777" w:rsidR="00421495" w:rsidRPr="004408A9" w:rsidRDefault="00421495" w:rsidP="008F5E7F">
      <w:pPr>
        <w:rPr>
          <w:sz w:val="18"/>
          <w:szCs w:val="18"/>
          <w:u w:val="single"/>
        </w:rPr>
      </w:pPr>
      <w:r w:rsidRPr="004408A9">
        <w:rPr>
          <w:sz w:val="18"/>
          <w:szCs w:val="18"/>
          <w:lang w:val="uk-UA"/>
        </w:rPr>
        <w:t xml:space="preserve">Науковий ступінь: - </w:t>
      </w:r>
    </w:p>
    <w:p w14:paraId="2BDD4DBC" w14:textId="77777777" w:rsidR="00421495" w:rsidRPr="004408A9" w:rsidRDefault="00421495" w:rsidP="008F5E7F">
      <w:pPr>
        <w:rPr>
          <w:sz w:val="18"/>
          <w:szCs w:val="18"/>
          <w:lang w:val="uk-UA"/>
        </w:rPr>
      </w:pPr>
      <w:r w:rsidRPr="004408A9">
        <w:rPr>
          <w:sz w:val="18"/>
          <w:szCs w:val="18"/>
          <w:lang w:val="uk-UA"/>
        </w:rPr>
        <w:t xml:space="preserve">Вчене звання - </w:t>
      </w:r>
    </w:p>
    <w:p w14:paraId="63FC0222" w14:textId="77777777" w:rsidR="00421495" w:rsidRPr="004408A9" w:rsidRDefault="00421495" w:rsidP="008F5E7F">
      <w:pPr>
        <w:rPr>
          <w:rStyle w:val="FootnoteChar"/>
          <w:szCs w:val="18"/>
        </w:rPr>
      </w:pPr>
      <w:r w:rsidRPr="004408A9">
        <w:rPr>
          <w:sz w:val="18"/>
          <w:szCs w:val="18"/>
          <w:lang w:val="uk-UA"/>
        </w:rPr>
        <w:t xml:space="preserve">Місце роботи  </w:t>
      </w:r>
    </w:p>
    <w:p w14:paraId="55EAAE36" w14:textId="77777777" w:rsidR="00421495" w:rsidRPr="004408A9" w:rsidRDefault="00421495" w:rsidP="008F5E7F">
      <w:pPr>
        <w:rPr>
          <w:sz w:val="18"/>
          <w:szCs w:val="18"/>
          <w:lang w:val="uk-UA"/>
        </w:rPr>
      </w:pPr>
      <w:r w:rsidRPr="004408A9">
        <w:rPr>
          <w:sz w:val="18"/>
          <w:szCs w:val="18"/>
          <w:lang w:val="uk-UA"/>
        </w:rPr>
        <w:t xml:space="preserve">Посада </w:t>
      </w:r>
    </w:p>
    <w:p w14:paraId="272A41FC" w14:textId="77777777" w:rsidR="00421495" w:rsidRPr="004408A9" w:rsidRDefault="00421495" w:rsidP="008F5E7F">
      <w:pPr>
        <w:rPr>
          <w:sz w:val="18"/>
          <w:szCs w:val="18"/>
          <w:lang w:val="uk-UA"/>
        </w:rPr>
      </w:pPr>
      <w:r w:rsidRPr="004408A9">
        <w:rPr>
          <w:sz w:val="18"/>
          <w:szCs w:val="18"/>
          <w:lang w:val="uk-UA"/>
        </w:rPr>
        <w:t xml:space="preserve">Адреса </w:t>
      </w:r>
    </w:p>
    <w:p w14:paraId="1B321766" w14:textId="77777777" w:rsidR="00421495" w:rsidRPr="004408A9" w:rsidRDefault="00421495" w:rsidP="008F5E7F">
      <w:pPr>
        <w:rPr>
          <w:sz w:val="18"/>
          <w:szCs w:val="18"/>
          <w:lang w:val="uk-UA"/>
        </w:rPr>
      </w:pPr>
      <w:r w:rsidRPr="004408A9">
        <w:rPr>
          <w:sz w:val="18"/>
          <w:szCs w:val="18"/>
          <w:lang w:val="uk-UA"/>
        </w:rPr>
        <w:t xml:space="preserve">Телефон </w:t>
      </w:r>
    </w:p>
    <w:p w14:paraId="6BB85608" w14:textId="77777777" w:rsidR="00421495" w:rsidRPr="004408A9" w:rsidRDefault="00421495" w:rsidP="008F5E7F">
      <w:pPr>
        <w:rPr>
          <w:sz w:val="18"/>
          <w:szCs w:val="18"/>
          <w:lang w:val="uk-UA"/>
        </w:rPr>
      </w:pPr>
      <w:r w:rsidRPr="004408A9">
        <w:rPr>
          <w:sz w:val="18"/>
          <w:szCs w:val="18"/>
          <w:lang w:val="uk-UA"/>
        </w:rPr>
        <w:t xml:space="preserve">Електронна пошта </w:t>
      </w:r>
    </w:p>
    <w:p w14:paraId="19C950AB" w14:textId="77777777" w:rsidR="00421495" w:rsidRPr="004408A9" w:rsidRDefault="00421495" w:rsidP="008F5E7F">
      <w:pPr>
        <w:rPr>
          <w:sz w:val="18"/>
          <w:szCs w:val="18"/>
          <w:lang w:val="uk-UA"/>
        </w:rPr>
      </w:pPr>
      <w:r w:rsidRPr="004408A9">
        <w:rPr>
          <w:sz w:val="18"/>
          <w:szCs w:val="18"/>
          <w:lang w:val="uk-UA"/>
        </w:rPr>
        <w:t xml:space="preserve">Назва доповіді </w:t>
      </w:r>
    </w:p>
    <w:p w14:paraId="5B2868FE" w14:textId="77777777" w:rsidR="00421495" w:rsidRPr="004408A9" w:rsidRDefault="00421495" w:rsidP="008F5E7F">
      <w:pPr>
        <w:rPr>
          <w:sz w:val="18"/>
          <w:szCs w:val="18"/>
          <w:lang w:val="uk-UA"/>
        </w:rPr>
      </w:pPr>
      <w:r w:rsidRPr="004408A9">
        <w:rPr>
          <w:sz w:val="18"/>
          <w:szCs w:val="18"/>
          <w:lang w:val="uk-UA"/>
        </w:rPr>
        <w:t>№ секції</w:t>
      </w:r>
    </w:p>
    <w:p w14:paraId="3850ACF1" w14:textId="77777777" w:rsidR="00421495" w:rsidRPr="004408A9" w:rsidRDefault="00421495" w:rsidP="008F5E7F">
      <w:pPr>
        <w:rPr>
          <w:sz w:val="18"/>
          <w:szCs w:val="18"/>
          <w:lang w:val="uk-UA"/>
        </w:rPr>
      </w:pPr>
      <w:r w:rsidRPr="004408A9">
        <w:rPr>
          <w:sz w:val="18"/>
          <w:szCs w:val="18"/>
          <w:lang w:val="uk-UA"/>
        </w:rPr>
        <w:t xml:space="preserve">Форма участі дистанційна: </w:t>
      </w:r>
    </w:p>
    <w:p w14:paraId="52A556E9" w14:textId="0782A73E" w:rsidR="00663CD6" w:rsidRPr="004408A9" w:rsidRDefault="00421495" w:rsidP="008F5E7F">
      <w:pPr>
        <w:rPr>
          <w:sz w:val="18"/>
          <w:szCs w:val="18"/>
          <w:lang w:val="uk-UA"/>
        </w:rPr>
      </w:pPr>
      <w:r w:rsidRPr="004408A9">
        <w:rPr>
          <w:i/>
          <w:iCs/>
          <w:sz w:val="18"/>
          <w:szCs w:val="18"/>
          <w:lang w:val="uk-UA"/>
        </w:rPr>
        <w:t>доповідь у</w:t>
      </w:r>
      <w:r w:rsidR="00CB2E81" w:rsidRPr="004408A9">
        <w:rPr>
          <w:i/>
          <w:iCs/>
          <w:sz w:val="18"/>
          <w:szCs w:val="18"/>
          <w:lang w:val="uk-UA"/>
        </w:rPr>
        <w:t xml:space="preserve"> </w:t>
      </w:r>
      <w:proofErr w:type="spellStart"/>
      <w:r w:rsidR="00CB2E81" w:rsidRPr="004408A9">
        <w:rPr>
          <w:i/>
          <w:iCs/>
          <w:sz w:val="18"/>
          <w:szCs w:val="18"/>
          <w:lang w:val="uk-UA"/>
        </w:rPr>
        <w:t>on</w:t>
      </w:r>
      <w:proofErr w:type="spellEnd"/>
      <w:r w:rsidR="00CB2E81" w:rsidRPr="004408A9">
        <w:rPr>
          <w:i/>
          <w:iCs/>
          <w:sz w:val="18"/>
          <w:szCs w:val="18"/>
          <w:lang w:val="uk-UA"/>
        </w:rPr>
        <w:t>-</w:t>
      </w:r>
      <w:proofErr w:type="spellStart"/>
      <w:r w:rsidR="00CB2E81" w:rsidRPr="004408A9">
        <w:rPr>
          <w:i/>
          <w:iCs/>
          <w:sz w:val="18"/>
          <w:szCs w:val="18"/>
          <w:lang w:val="uk-UA"/>
        </w:rPr>
        <w:t>line</w:t>
      </w:r>
      <w:proofErr w:type="spellEnd"/>
      <w:r w:rsidRPr="004408A9">
        <w:rPr>
          <w:i/>
          <w:iCs/>
          <w:sz w:val="18"/>
          <w:szCs w:val="18"/>
          <w:lang w:val="uk-UA"/>
        </w:rPr>
        <w:t>-конференції</w:t>
      </w:r>
      <w:r w:rsidR="000C446D" w:rsidRPr="004408A9">
        <w:rPr>
          <w:sz w:val="18"/>
          <w:szCs w:val="18"/>
          <w:lang w:val="uk-UA"/>
        </w:rPr>
        <w:t xml:space="preserve"> </w:t>
      </w:r>
      <w:r w:rsidRPr="004408A9">
        <w:rPr>
          <w:sz w:val="18"/>
          <w:szCs w:val="18"/>
          <w:lang w:val="uk-UA"/>
        </w:rPr>
        <w:t>/</w:t>
      </w:r>
      <w:r w:rsidRPr="004408A9">
        <w:rPr>
          <w:i/>
          <w:iCs/>
          <w:sz w:val="18"/>
          <w:szCs w:val="18"/>
          <w:lang w:val="uk-UA"/>
        </w:rPr>
        <w:t>заочна</w:t>
      </w:r>
      <w:r w:rsidRPr="004408A9">
        <w:rPr>
          <w:sz w:val="18"/>
          <w:szCs w:val="18"/>
          <w:lang w:val="uk-UA"/>
        </w:rPr>
        <w:t xml:space="preserve"> (необхідне підкреслити)</w:t>
      </w:r>
    </w:p>
    <w:sectPr w:rsidR="00663CD6" w:rsidRPr="004408A9" w:rsidSect="00556794">
      <w:pgSz w:w="16838" w:h="11906" w:orient="landscape"/>
      <w:pgMar w:top="567" w:right="397" w:bottom="567" w:left="567" w:header="709" w:footer="709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1570" w14:textId="77777777" w:rsidR="00BD0921" w:rsidRDefault="00BD0921" w:rsidP="00663CD6">
      <w:r>
        <w:separator/>
      </w:r>
    </w:p>
  </w:endnote>
  <w:endnote w:type="continuationSeparator" w:id="0">
    <w:p w14:paraId="5A2F9340" w14:textId="77777777" w:rsidR="00BD0921" w:rsidRDefault="00BD0921" w:rsidP="0066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1D0D" w14:textId="77777777" w:rsidR="00BD0921" w:rsidRDefault="00BD0921" w:rsidP="00663CD6">
      <w:r>
        <w:separator/>
      </w:r>
    </w:p>
  </w:footnote>
  <w:footnote w:type="continuationSeparator" w:id="0">
    <w:p w14:paraId="28BB1B9C" w14:textId="77777777" w:rsidR="00BD0921" w:rsidRDefault="00BD0921" w:rsidP="0066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8AC"/>
    <w:multiLevelType w:val="multilevel"/>
    <w:tmpl w:val="2EC0D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E077C8"/>
    <w:multiLevelType w:val="hybridMultilevel"/>
    <w:tmpl w:val="72A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12849"/>
    <w:multiLevelType w:val="hybridMultilevel"/>
    <w:tmpl w:val="09B6F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065"/>
    <w:multiLevelType w:val="hybridMultilevel"/>
    <w:tmpl w:val="6448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5315"/>
    <w:multiLevelType w:val="hybridMultilevel"/>
    <w:tmpl w:val="2EC0DA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647888"/>
    <w:multiLevelType w:val="hybridMultilevel"/>
    <w:tmpl w:val="722EDD30"/>
    <w:lvl w:ilvl="0" w:tplc="2CB214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522B4"/>
    <w:multiLevelType w:val="hybridMultilevel"/>
    <w:tmpl w:val="164A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87FAD"/>
    <w:multiLevelType w:val="hybridMultilevel"/>
    <w:tmpl w:val="4B6C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E385D"/>
    <w:multiLevelType w:val="hybridMultilevel"/>
    <w:tmpl w:val="1EC84E56"/>
    <w:lvl w:ilvl="0" w:tplc="2CB214B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37E1CF8"/>
    <w:multiLevelType w:val="hybridMultilevel"/>
    <w:tmpl w:val="1C3CA9B4"/>
    <w:lvl w:ilvl="0" w:tplc="1802443C">
      <w:start w:val="15"/>
      <w:numFmt w:val="bullet"/>
      <w:lvlText w:val="–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B63BD"/>
    <w:multiLevelType w:val="hybridMultilevel"/>
    <w:tmpl w:val="067E8816"/>
    <w:lvl w:ilvl="0" w:tplc="2CB214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D3"/>
    <w:rsid w:val="000154B0"/>
    <w:rsid w:val="00064B20"/>
    <w:rsid w:val="00093C36"/>
    <w:rsid w:val="000A0E97"/>
    <w:rsid w:val="000C446D"/>
    <w:rsid w:val="000D7886"/>
    <w:rsid w:val="00117653"/>
    <w:rsid w:val="001417FD"/>
    <w:rsid w:val="00150F76"/>
    <w:rsid w:val="00173ABA"/>
    <w:rsid w:val="00181F7B"/>
    <w:rsid w:val="00195FFA"/>
    <w:rsid w:val="001A02C8"/>
    <w:rsid w:val="001B30A5"/>
    <w:rsid w:val="001C3FC6"/>
    <w:rsid w:val="001C6462"/>
    <w:rsid w:val="001D11E0"/>
    <w:rsid w:val="001D15AC"/>
    <w:rsid w:val="001D2EF8"/>
    <w:rsid w:val="001E06C6"/>
    <w:rsid w:val="001E682D"/>
    <w:rsid w:val="001F0859"/>
    <w:rsid w:val="00226993"/>
    <w:rsid w:val="00231429"/>
    <w:rsid w:val="00232DB7"/>
    <w:rsid w:val="002333D3"/>
    <w:rsid w:val="0023658C"/>
    <w:rsid w:val="00256C41"/>
    <w:rsid w:val="002570C7"/>
    <w:rsid w:val="00272225"/>
    <w:rsid w:val="0027337D"/>
    <w:rsid w:val="002831F8"/>
    <w:rsid w:val="002A127D"/>
    <w:rsid w:val="002A1AE5"/>
    <w:rsid w:val="002A34C8"/>
    <w:rsid w:val="002A4FE6"/>
    <w:rsid w:val="002C23CD"/>
    <w:rsid w:val="002C4009"/>
    <w:rsid w:val="002D407E"/>
    <w:rsid w:val="002D4871"/>
    <w:rsid w:val="002D4D19"/>
    <w:rsid w:val="002D6D41"/>
    <w:rsid w:val="002E3CCE"/>
    <w:rsid w:val="003208A1"/>
    <w:rsid w:val="00327BC3"/>
    <w:rsid w:val="00341FF3"/>
    <w:rsid w:val="00352FD8"/>
    <w:rsid w:val="00371C73"/>
    <w:rsid w:val="00374709"/>
    <w:rsid w:val="003855E1"/>
    <w:rsid w:val="0038797E"/>
    <w:rsid w:val="003A0C95"/>
    <w:rsid w:val="003B4459"/>
    <w:rsid w:val="003B493A"/>
    <w:rsid w:val="003C03A5"/>
    <w:rsid w:val="003D54EF"/>
    <w:rsid w:val="003E3084"/>
    <w:rsid w:val="003F7A14"/>
    <w:rsid w:val="00421495"/>
    <w:rsid w:val="004368B2"/>
    <w:rsid w:val="004408A9"/>
    <w:rsid w:val="0044207B"/>
    <w:rsid w:val="004556E7"/>
    <w:rsid w:val="00456A88"/>
    <w:rsid w:val="00487A8D"/>
    <w:rsid w:val="00492C7C"/>
    <w:rsid w:val="0049367F"/>
    <w:rsid w:val="004B02D7"/>
    <w:rsid w:val="004C2008"/>
    <w:rsid w:val="004D32E0"/>
    <w:rsid w:val="0050173A"/>
    <w:rsid w:val="00514D07"/>
    <w:rsid w:val="005226CE"/>
    <w:rsid w:val="0053430E"/>
    <w:rsid w:val="00542299"/>
    <w:rsid w:val="00544D88"/>
    <w:rsid w:val="00547CD1"/>
    <w:rsid w:val="00556794"/>
    <w:rsid w:val="00597B9D"/>
    <w:rsid w:val="00597C2A"/>
    <w:rsid w:val="005C0F1D"/>
    <w:rsid w:val="005C18EF"/>
    <w:rsid w:val="005D12D3"/>
    <w:rsid w:val="005D2C4B"/>
    <w:rsid w:val="005F2BAA"/>
    <w:rsid w:val="0060720B"/>
    <w:rsid w:val="00610348"/>
    <w:rsid w:val="0061543C"/>
    <w:rsid w:val="006241D5"/>
    <w:rsid w:val="00631045"/>
    <w:rsid w:val="006376E9"/>
    <w:rsid w:val="00644720"/>
    <w:rsid w:val="00647BB9"/>
    <w:rsid w:val="00662185"/>
    <w:rsid w:val="00663CD6"/>
    <w:rsid w:val="0066583F"/>
    <w:rsid w:val="006831EF"/>
    <w:rsid w:val="006E460A"/>
    <w:rsid w:val="006E6913"/>
    <w:rsid w:val="006F1B20"/>
    <w:rsid w:val="006F5467"/>
    <w:rsid w:val="00701A73"/>
    <w:rsid w:val="00742D94"/>
    <w:rsid w:val="00746FBC"/>
    <w:rsid w:val="0077786C"/>
    <w:rsid w:val="00787AB0"/>
    <w:rsid w:val="007C39B6"/>
    <w:rsid w:val="007D2364"/>
    <w:rsid w:val="007E27A3"/>
    <w:rsid w:val="007E37C2"/>
    <w:rsid w:val="007E6908"/>
    <w:rsid w:val="007F6E32"/>
    <w:rsid w:val="0081207B"/>
    <w:rsid w:val="00835268"/>
    <w:rsid w:val="00835BAF"/>
    <w:rsid w:val="0083760E"/>
    <w:rsid w:val="00872637"/>
    <w:rsid w:val="00875EC3"/>
    <w:rsid w:val="00876045"/>
    <w:rsid w:val="00886D86"/>
    <w:rsid w:val="0089297A"/>
    <w:rsid w:val="008A7965"/>
    <w:rsid w:val="008B1A20"/>
    <w:rsid w:val="008B1FC2"/>
    <w:rsid w:val="008B2D48"/>
    <w:rsid w:val="008C2EFD"/>
    <w:rsid w:val="008E544E"/>
    <w:rsid w:val="008F0F48"/>
    <w:rsid w:val="008F2E62"/>
    <w:rsid w:val="008F5E7F"/>
    <w:rsid w:val="008F5FFA"/>
    <w:rsid w:val="0090072E"/>
    <w:rsid w:val="00915564"/>
    <w:rsid w:val="00923851"/>
    <w:rsid w:val="00932236"/>
    <w:rsid w:val="0094481B"/>
    <w:rsid w:val="00955369"/>
    <w:rsid w:val="00965056"/>
    <w:rsid w:val="00982F09"/>
    <w:rsid w:val="0098621A"/>
    <w:rsid w:val="0099419D"/>
    <w:rsid w:val="009B0E96"/>
    <w:rsid w:val="009F4334"/>
    <w:rsid w:val="00A02EFD"/>
    <w:rsid w:val="00A04C74"/>
    <w:rsid w:val="00A071D9"/>
    <w:rsid w:val="00A22D31"/>
    <w:rsid w:val="00A30777"/>
    <w:rsid w:val="00A50846"/>
    <w:rsid w:val="00A662D1"/>
    <w:rsid w:val="00A67129"/>
    <w:rsid w:val="00A871EE"/>
    <w:rsid w:val="00AA2AB3"/>
    <w:rsid w:val="00AA2EDC"/>
    <w:rsid w:val="00AA2F06"/>
    <w:rsid w:val="00AA2F7C"/>
    <w:rsid w:val="00AB5D0F"/>
    <w:rsid w:val="00AD6DBC"/>
    <w:rsid w:val="00AE195F"/>
    <w:rsid w:val="00AF75AC"/>
    <w:rsid w:val="00B06D95"/>
    <w:rsid w:val="00B109F3"/>
    <w:rsid w:val="00B50F0E"/>
    <w:rsid w:val="00B522A7"/>
    <w:rsid w:val="00B7164A"/>
    <w:rsid w:val="00B811FB"/>
    <w:rsid w:val="00BA686E"/>
    <w:rsid w:val="00BB4BC8"/>
    <w:rsid w:val="00BD0921"/>
    <w:rsid w:val="00BE370C"/>
    <w:rsid w:val="00BE3E81"/>
    <w:rsid w:val="00BF0432"/>
    <w:rsid w:val="00C206A5"/>
    <w:rsid w:val="00C217C6"/>
    <w:rsid w:val="00C269EB"/>
    <w:rsid w:val="00C35BC1"/>
    <w:rsid w:val="00C40FED"/>
    <w:rsid w:val="00C63184"/>
    <w:rsid w:val="00C6650B"/>
    <w:rsid w:val="00C70F42"/>
    <w:rsid w:val="00C83621"/>
    <w:rsid w:val="00CA2086"/>
    <w:rsid w:val="00CB2CFA"/>
    <w:rsid w:val="00CB2E81"/>
    <w:rsid w:val="00CB55D1"/>
    <w:rsid w:val="00CB5E2C"/>
    <w:rsid w:val="00CC4168"/>
    <w:rsid w:val="00CC45F2"/>
    <w:rsid w:val="00CE251D"/>
    <w:rsid w:val="00CE2BD2"/>
    <w:rsid w:val="00CE5739"/>
    <w:rsid w:val="00D023C2"/>
    <w:rsid w:val="00D355AC"/>
    <w:rsid w:val="00D35F63"/>
    <w:rsid w:val="00D84994"/>
    <w:rsid w:val="00D97597"/>
    <w:rsid w:val="00DA1029"/>
    <w:rsid w:val="00DB29F9"/>
    <w:rsid w:val="00DD07AC"/>
    <w:rsid w:val="00E06AB2"/>
    <w:rsid w:val="00E10220"/>
    <w:rsid w:val="00E21DC9"/>
    <w:rsid w:val="00E30CA0"/>
    <w:rsid w:val="00E446BD"/>
    <w:rsid w:val="00E7015D"/>
    <w:rsid w:val="00EA373A"/>
    <w:rsid w:val="00EB540F"/>
    <w:rsid w:val="00EE44BF"/>
    <w:rsid w:val="00EE697D"/>
    <w:rsid w:val="00EF0B02"/>
    <w:rsid w:val="00EF3545"/>
    <w:rsid w:val="00F03033"/>
    <w:rsid w:val="00F05E82"/>
    <w:rsid w:val="00F216BD"/>
    <w:rsid w:val="00F24B18"/>
    <w:rsid w:val="00F258F0"/>
    <w:rsid w:val="00F51B01"/>
    <w:rsid w:val="00F52514"/>
    <w:rsid w:val="00F53591"/>
    <w:rsid w:val="00F64F19"/>
    <w:rsid w:val="00F66485"/>
    <w:rsid w:val="00F66880"/>
    <w:rsid w:val="00F66CEB"/>
    <w:rsid w:val="00F82318"/>
    <w:rsid w:val="00F84577"/>
    <w:rsid w:val="00F94A63"/>
    <w:rsid w:val="00FB1074"/>
    <w:rsid w:val="00FC66BC"/>
    <w:rsid w:val="00FD0211"/>
    <w:rsid w:val="00FD154C"/>
    <w:rsid w:val="00FD2CB2"/>
    <w:rsid w:val="00FD4CC7"/>
    <w:rsid w:val="00FE4140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A53624"/>
  <w15:chartTrackingRefBased/>
  <w15:docId w15:val="{9A0644DC-DF5D-4F91-9F99-B2CDC566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333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236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932236"/>
    <w:pPr>
      <w:jc w:val="center"/>
    </w:pPr>
    <w:rPr>
      <w:rFonts w:eastAsia="SimSun"/>
      <w:b/>
      <w:bCs/>
      <w:lang w:val="en-US" w:eastAsia="en-US"/>
    </w:rPr>
  </w:style>
  <w:style w:type="character" w:customStyle="1" w:styleId="a5">
    <w:name w:val="Заголовок Знак"/>
    <w:link w:val="a4"/>
    <w:uiPriority w:val="10"/>
    <w:locked/>
    <w:rsid w:val="00932236"/>
    <w:rPr>
      <w:rFonts w:eastAsia="SimSun"/>
      <w:b/>
      <w:bCs/>
      <w:sz w:val="24"/>
      <w:szCs w:val="24"/>
      <w:lang w:val="en-US" w:eastAsia="en-US" w:bidi="ar-SA"/>
    </w:rPr>
  </w:style>
  <w:style w:type="table" w:styleId="a6">
    <w:name w:val="Table Grid"/>
    <w:basedOn w:val="a1"/>
    <w:rsid w:val="0093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a"/>
    <w:rsid w:val="00875EC3"/>
    <w:pPr>
      <w:tabs>
        <w:tab w:val="left" w:pos="198"/>
      </w:tabs>
      <w:spacing w:after="120"/>
      <w:ind w:firstLine="198"/>
      <w:jc w:val="center"/>
    </w:pPr>
    <w:rPr>
      <w:szCs w:val="20"/>
      <w:lang w:val="uk-UA" w:eastAsia="en-US"/>
    </w:rPr>
  </w:style>
  <w:style w:type="paragraph" w:customStyle="1" w:styleId="MainTitle">
    <w:name w:val="Main Title"/>
    <w:basedOn w:val="a"/>
    <w:rsid w:val="00875EC3"/>
    <w:pPr>
      <w:tabs>
        <w:tab w:val="left" w:pos="198"/>
      </w:tabs>
      <w:spacing w:after="120"/>
      <w:ind w:firstLine="198"/>
      <w:jc w:val="center"/>
    </w:pPr>
    <w:rPr>
      <w:b/>
      <w:sz w:val="32"/>
      <w:szCs w:val="20"/>
      <w:lang w:val="uk-UA" w:eastAsia="en-US"/>
    </w:rPr>
  </w:style>
  <w:style w:type="paragraph" w:customStyle="1" w:styleId="Affilation">
    <w:name w:val="Affilation"/>
    <w:basedOn w:val="Author"/>
    <w:rsid w:val="00875EC3"/>
    <w:rPr>
      <w:sz w:val="18"/>
    </w:rPr>
  </w:style>
  <w:style w:type="paragraph" w:customStyle="1" w:styleId="a7">
    <w:name w:val="Абзац списку"/>
    <w:basedOn w:val="a"/>
    <w:qFormat/>
    <w:rsid w:val="00875EC3"/>
    <w:pPr>
      <w:ind w:left="720"/>
      <w:contextualSpacing/>
      <w:jc w:val="both"/>
    </w:pPr>
    <w:rPr>
      <w:rFonts w:eastAsia="Calibri" w:cs="Calibri"/>
      <w:sz w:val="28"/>
      <w:szCs w:val="22"/>
      <w:lang w:val="uk-UA" w:eastAsia="en-US"/>
    </w:rPr>
  </w:style>
  <w:style w:type="paragraph" w:styleId="a8">
    <w:name w:val="Normal (Web)"/>
    <w:basedOn w:val="a"/>
    <w:uiPriority w:val="99"/>
    <w:rsid w:val="00CB5E2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610348"/>
  </w:style>
  <w:style w:type="character" w:customStyle="1" w:styleId="translation-chunk">
    <w:name w:val="translation-chunk"/>
    <w:basedOn w:val="a0"/>
    <w:rsid w:val="00AF75AC"/>
  </w:style>
  <w:style w:type="character" w:styleId="a9">
    <w:name w:val="Emphasis"/>
    <w:qFormat/>
    <w:rsid w:val="003855E1"/>
    <w:rPr>
      <w:i/>
      <w:iCs/>
    </w:rPr>
  </w:style>
  <w:style w:type="character" w:customStyle="1" w:styleId="s2">
    <w:name w:val="s2"/>
    <w:basedOn w:val="a0"/>
    <w:rsid w:val="003855E1"/>
  </w:style>
  <w:style w:type="paragraph" w:customStyle="1" w:styleId="aa">
    <w:name w:val="Знак Знак Знак"/>
    <w:basedOn w:val="a"/>
    <w:rsid w:val="00CC41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9F4334"/>
    <w:rPr>
      <w:b/>
      <w:bCs/>
    </w:rPr>
  </w:style>
  <w:style w:type="character" w:styleId="ac">
    <w:name w:val="annotation reference"/>
    <w:semiHidden/>
    <w:rsid w:val="00A50846"/>
    <w:rPr>
      <w:sz w:val="16"/>
      <w:szCs w:val="16"/>
    </w:rPr>
  </w:style>
  <w:style w:type="paragraph" w:styleId="ad">
    <w:name w:val="annotation text"/>
    <w:basedOn w:val="a"/>
    <w:semiHidden/>
    <w:rsid w:val="00A50846"/>
    <w:rPr>
      <w:sz w:val="20"/>
      <w:szCs w:val="20"/>
    </w:rPr>
  </w:style>
  <w:style w:type="paragraph" w:styleId="ae">
    <w:name w:val="annotation subject"/>
    <w:basedOn w:val="ad"/>
    <w:next w:val="ad"/>
    <w:semiHidden/>
    <w:rsid w:val="00A50846"/>
    <w:rPr>
      <w:b/>
      <w:bCs/>
    </w:rPr>
  </w:style>
  <w:style w:type="paragraph" w:styleId="af">
    <w:name w:val="Balloon Text"/>
    <w:basedOn w:val="a"/>
    <w:semiHidden/>
    <w:rsid w:val="00A50846"/>
    <w:rPr>
      <w:rFonts w:ascii="Tahoma" w:hAnsi="Tahoma" w:cs="Tahoma"/>
      <w:sz w:val="16"/>
      <w:szCs w:val="16"/>
    </w:rPr>
  </w:style>
  <w:style w:type="character" w:customStyle="1" w:styleId="af0">
    <w:name w:val="Незакрита згадка"/>
    <w:uiPriority w:val="99"/>
    <w:semiHidden/>
    <w:unhideWhenUsed/>
    <w:rsid w:val="00597C2A"/>
    <w:rPr>
      <w:color w:val="605E5C"/>
      <w:shd w:val="clear" w:color="auto" w:fill="E1DFDD"/>
    </w:rPr>
  </w:style>
  <w:style w:type="character" w:styleId="af1">
    <w:name w:val="FollowedHyperlink"/>
    <w:rsid w:val="001D2EF8"/>
    <w:rPr>
      <w:color w:val="954F72"/>
      <w:u w:val="single"/>
    </w:rPr>
  </w:style>
  <w:style w:type="paragraph" w:styleId="af2">
    <w:name w:val="List Paragraph"/>
    <w:basedOn w:val="a"/>
    <w:uiPriority w:val="34"/>
    <w:qFormat/>
    <w:rsid w:val="002D48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Unresolved Mention"/>
    <w:uiPriority w:val="99"/>
    <w:semiHidden/>
    <w:unhideWhenUsed/>
    <w:rsid w:val="00231429"/>
    <w:rPr>
      <w:color w:val="605E5C"/>
      <w:shd w:val="clear" w:color="auto" w:fill="E1DFDD"/>
    </w:rPr>
  </w:style>
  <w:style w:type="paragraph" w:styleId="af4">
    <w:name w:val="footnote text"/>
    <w:basedOn w:val="a"/>
    <w:link w:val="af5"/>
    <w:uiPriority w:val="99"/>
    <w:unhideWhenUsed/>
    <w:rsid w:val="00663CD6"/>
    <w:pPr>
      <w:ind w:firstLine="709"/>
      <w:jc w:val="both"/>
    </w:pPr>
    <w:rPr>
      <w:rFonts w:eastAsia="Calibri"/>
      <w:sz w:val="20"/>
      <w:szCs w:val="20"/>
      <w:lang w:val="uk-UA" w:eastAsia="en-US"/>
    </w:rPr>
  </w:style>
  <w:style w:type="character" w:customStyle="1" w:styleId="af5">
    <w:name w:val="Текст сноски Знак"/>
    <w:link w:val="af4"/>
    <w:uiPriority w:val="99"/>
    <w:rsid w:val="00663CD6"/>
    <w:rPr>
      <w:rFonts w:eastAsia="Calibri"/>
      <w:lang w:val="uk-UA" w:eastAsia="en-US"/>
    </w:rPr>
  </w:style>
  <w:style w:type="paragraph" w:customStyle="1" w:styleId="af6">
    <w:name w:val="УДК"/>
    <w:basedOn w:val="a"/>
    <w:qFormat/>
    <w:rsid w:val="00663CD6"/>
    <w:rPr>
      <w:rFonts w:eastAsia="Calibri"/>
      <w:sz w:val="20"/>
      <w:szCs w:val="22"/>
      <w:lang w:val="uk-UA" w:eastAsia="en-US"/>
    </w:rPr>
  </w:style>
  <w:style w:type="paragraph" w:customStyle="1" w:styleId="Names">
    <w:name w:val="Names"/>
    <w:basedOn w:val="af6"/>
    <w:qFormat/>
    <w:rsid w:val="00663CD6"/>
    <w:pPr>
      <w:jc w:val="right"/>
    </w:pPr>
  </w:style>
  <w:style w:type="character" w:customStyle="1" w:styleId="MaintextChar">
    <w:name w:val="Main_text Char"/>
    <w:link w:val="Maintext"/>
    <w:locked/>
    <w:rsid w:val="00663CD6"/>
    <w:rPr>
      <w:rFonts w:eastAsia="Calibri"/>
      <w:lang w:val="uk-UA"/>
    </w:rPr>
  </w:style>
  <w:style w:type="paragraph" w:customStyle="1" w:styleId="Maintext">
    <w:name w:val="Main_text"/>
    <w:basedOn w:val="a"/>
    <w:link w:val="MaintextChar"/>
    <w:qFormat/>
    <w:rsid w:val="00663CD6"/>
    <w:pPr>
      <w:ind w:firstLine="567"/>
      <w:jc w:val="both"/>
    </w:pPr>
    <w:rPr>
      <w:rFonts w:eastAsia="Calibri"/>
      <w:sz w:val="20"/>
      <w:szCs w:val="20"/>
      <w:lang w:val="uk-UA"/>
    </w:rPr>
  </w:style>
  <w:style w:type="character" w:customStyle="1" w:styleId="FootnoteChar">
    <w:name w:val="Footnote Char"/>
    <w:link w:val="Footnote"/>
    <w:locked/>
    <w:rsid w:val="00663CD6"/>
    <w:rPr>
      <w:rFonts w:eastAsia="Calibri"/>
      <w:sz w:val="18"/>
      <w:lang w:val="uk-UA"/>
    </w:rPr>
  </w:style>
  <w:style w:type="paragraph" w:customStyle="1" w:styleId="Footnote">
    <w:name w:val="Footnote"/>
    <w:basedOn w:val="af4"/>
    <w:link w:val="FootnoteChar"/>
    <w:qFormat/>
    <w:rsid w:val="00663CD6"/>
    <w:rPr>
      <w:sz w:val="18"/>
      <w:lang w:eastAsia="ru-RU"/>
    </w:rPr>
  </w:style>
  <w:style w:type="character" w:styleId="af7">
    <w:name w:val="footnote reference"/>
    <w:uiPriority w:val="99"/>
    <w:unhideWhenUsed/>
    <w:rsid w:val="00663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veringphoenix@g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hevchuk.marko@gmail.com" TargetMode="External"/><Relationship Id="rId14" Type="http://schemas.openxmlformats.org/officeDocument/2006/relationships/hyperlink" Target="mailto:shevchuk.mar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B605-7A8C-4AB0-AAC5-03AE78B1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ОРГКОМІТЕТ КОНФЕРЕНЦІЇ</vt:lpstr>
    </vt:vector>
  </TitlesOfParts>
  <Company>Company</Company>
  <LinksUpToDate>false</LinksUpToDate>
  <CharactersWithSpaces>7408</CharactersWithSpaces>
  <SharedDoc>false</SharedDoc>
  <HLinks>
    <vt:vector size="12" baseType="variant">
      <vt:variant>
        <vt:i4>7995487</vt:i4>
      </vt:variant>
      <vt:variant>
        <vt:i4>3</vt:i4>
      </vt:variant>
      <vt:variant>
        <vt:i4>0</vt:i4>
      </vt:variant>
      <vt:variant>
        <vt:i4>5</vt:i4>
      </vt:variant>
      <vt:variant>
        <vt:lpwstr>mailto:us.s.a@nmu.one</vt:lpwstr>
      </vt:variant>
      <vt:variant>
        <vt:lpwstr/>
      </vt:variant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mailto:koriashkina.l.s@nmu.one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ОРГКОМІТЕТ КОНФЕРЕНЦІЇ</dc:title>
  <dc:subject/>
  <dc:creator>work</dc:creator>
  <cp:keywords/>
  <dc:description/>
  <cp:lastModifiedBy>Анна Бакурова</cp:lastModifiedBy>
  <cp:revision>2</cp:revision>
  <cp:lastPrinted>2018-07-02T07:54:00Z</cp:lastPrinted>
  <dcterms:created xsi:type="dcterms:W3CDTF">2022-02-23T22:36:00Z</dcterms:created>
  <dcterms:modified xsi:type="dcterms:W3CDTF">2022-02-23T22:36:00Z</dcterms:modified>
</cp:coreProperties>
</file>